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6F" w:rsidRPr="00DA5FB1" w:rsidRDefault="00CF4A6F" w:rsidP="00CF4A6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BB368B">
        <w:rPr>
          <w:rFonts w:ascii="Times New Roman" w:hAnsi="Times New Roman" w:cs="Times New Roman"/>
          <w:b/>
          <w:sz w:val="28"/>
          <w:u w:val="single"/>
        </w:rPr>
        <w:t>20.05.</w:t>
      </w:r>
      <w:r w:rsidRPr="00DA5FB1">
        <w:rPr>
          <w:rFonts w:ascii="Times New Roman" w:hAnsi="Times New Roman" w:cs="Times New Roman"/>
          <w:b/>
          <w:sz w:val="28"/>
          <w:u w:val="single"/>
        </w:rPr>
        <w:t>2020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395"/>
        <w:gridCol w:w="708"/>
        <w:gridCol w:w="4200"/>
      </w:tblGrid>
      <w:tr w:rsidR="00CF4A6F" w:rsidRPr="008106E4" w:rsidTr="001D24CA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4200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CF4A6F" w:rsidRPr="008106E4" w:rsidTr="00106633">
        <w:trPr>
          <w:trHeight w:val="19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8106E4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</w:tr>
      <w:tr w:rsidR="009504C1" w:rsidRPr="00BB368B" w:rsidTr="001D24CA">
        <w:trPr>
          <w:trHeight w:val="408"/>
        </w:trPr>
        <w:tc>
          <w:tcPr>
            <w:tcW w:w="3818" w:type="dxa"/>
          </w:tcPr>
          <w:p w:rsidR="009504C1" w:rsidRPr="0056639C" w:rsidRDefault="009504C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1E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экзаменационного типа</w:t>
            </w:r>
          </w:p>
        </w:tc>
        <w:tc>
          <w:tcPr>
            <w:tcW w:w="1393" w:type="dxa"/>
          </w:tcPr>
          <w:p w:rsidR="009504C1" w:rsidRPr="00F43C1E" w:rsidRDefault="009504C1" w:rsidP="00B65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  <w:gridSpan w:val="2"/>
          </w:tcPr>
          <w:p w:rsidR="009504C1" w:rsidRPr="00F76150" w:rsidRDefault="009504C1" w:rsidP="00B656A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504C1" w:rsidRPr="00BE13EC" w:rsidRDefault="009504C1" w:rsidP="00B6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twentieth of May</w:t>
            </w:r>
          </w:p>
          <w:p w:rsidR="009504C1" w:rsidRDefault="009504C1" w:rsidP="00B6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5607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607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9504C1" w:rsidRPr="009504C1" w:rsidRDefault="009504C1" w:rsidP="00B656A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F43C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Use of English</w:t>
            </w:r>
            <w:r w:rsidRPr="009504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43C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письменно</w:t>
            </w:r>
            <w:r w:rsidRPr="009504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9504C1" w:rsidRPr="009504C1" w:rsidRDefault="009504C1" w:rsidP="00B656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0" w:type="dxa"/>
          </w:tcPr>
          <w:p w:rsidR="009504C1" w:rsidRPr="00560713" w:rsidRDefault="009504C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9504C1" w:rsidRPr="00560713" w:rsidRDefault="009504C1" w:rsidP="00B6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Упр.3,4,стр.156 письменно.</w:t>
            </w:r>
          </w:p>
        </w:tc>
      </w:tr>
      <w:tr w:rsidR="009504C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9504C1" w:rsidRPr="00044B93" w:rsidRDefault="009504C1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9504C1" w:rsidRPr="008106E4" w:rsidTr="00106633">
        <w:trPr>
          <w:trHeight w:val="556"/>
        </w:trPr>
        <w:tc>
          <w:tcPr>
            <w:tcW w:w="3818" w:type="dxa"/>
          </w:tcPr>
          <w:p w:rsidR="009504C1" w:rsidRPr="00325F65" w:rsidRDefault="009504C1" w:rsidP="006F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уравнения и неравенства. Тригонометрические уравнения и неравенства.</w:t>
            </w:r>
          </w:p>
        </w:tc>
        <w:tc>
          <w:tcPr>
            <w:tcW w:w="1393" w:type="dxa"/>
          </w:tcPr>
          <w:p w:rsidR="009504C1" w:rsidRPr="00325F65" w:rsidRDefault="009504C1" w:rsidP="006F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504C1" w:rsidRDefault="009504C1" w:rsidP="006F4FA9">
            <w:r>
              <w:rPr>
                <w:rFonts w:ascii="Times New Roman" w:hAnsi="Times New Roman" w:cs="Times New Roman"/>
                <w:noProof/>
              </w:rPr>
              <w:t xml:space="preserve">Решить 5 уравнений </w:t>
            </w:r>
            <w:r>
              <w:t xml:space="preserve"> </w:t>
            </w:r>
            <w:hyperlink r:id="rId5" w:history="1">
              <w:r>
                <w:rPr>
                  <w:rStyle w:val="a5"/>
                </w:rPr>
                <w:t>https://mathb-ege.sdamgia.ru/test?theme=12&amp;print=true</w:t>
              </w:r>
            </w:hyperlink>
          </w:p>
          <w:p w:rsidR="009504C1" w:rsidRPr="00325F65" w:rsidRDefault="009504C1" w:rsidP="006F4FA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08" w:type="dxa"/>
            <w:gridSpan w:val="2"/>
          </w:tcPr>
          <w:p w:rsidR="009504C1" w:rsidRPr="00325F65" w:rsidRDefault="009504C1" w:rsidP="006F4FA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Решить 10  уравнений из ЕГЭ</w:t>
            </w:r>
          </w:p>
        </w:tc>
      </w:tr>
      <w:tr w:rsidR="009504C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9504C1" w:rsidRPr="00044B93" w:rsidRDefault="009504C1" w:rsidP="006F4F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9504C1" w:rsidRPr="008106E4" w:rsidTr="009504C1">
        <w:trPr>
          <w:trHeight w:val="597"/>
        </w:trPr>
        <w:tc>
          <w:tcPr>
            <w:tcW w:w="3818" w:type="dxa"/>
          </w:tcPr>
          <w:p w:rsidR="009504C1" w:rsidRPr="003C4990" w:rsidRDefault="001F120D" w:rsidP="006F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</w:t>
            </w:r>
            <w:r w:rsidR="009504C1"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1393" w:type="dxa"/>
          </w:tcPr>
          <w:p w:rsidR="009504C1" w:rsidRPr="003C4990" w:rsidRDefault="009504C1" w:rsidP="006F4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9504C1" w:rsidRPr="003C4990" w:rsidRDefault="001F120D" w:rsidP="001F1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итоговой</w:t>
            </w:r>
            <w:r w:rsidR="009504C1">
              <w:rPr>
                <w:rFonts w:ascii="Times New Roman" w:hAnsi="Times New Roman" w:cs="Times New Roman"/>
              </w:rPr>
              <w:t xml:space="preserve"> контрольной работы (</w:t>
            </w:r>
            <w:r w:rsidR="009504C1" w:rsidRPr="00D30F0E">
              <w:rPr>
                <w:rFonts w:ascii="Times New Roman" w:hAnsi="Times New Roman" w:cs="Times New Roman"/>
                <w:b/>
              </w:rPr>
              <w:t>Приложение 1)</w:t>
            </w:r>
          </w:p>
        </w:tc>
        <w:tc>
          <w:tcPr>
            <w:tcW w:w="4908" w:type="dxa"/>
            <w:gridSpan w:val="2"/>
          </w:tcPr>
          <w:p w:rsidR="009504C1" w:rsidRPr="003C4990" w:rsidRDefault="009504C1" w:rsidP="006F4FA9">
            <w:pPr>
              <w:rPr>
                <w:rFonts w:ascii="Times New Roman" w:hAnsi="Times New Roman" w:cs="Times New Roman"/>
              </w:rPr>
            </w:pPr>
          </w:p>
        </w:tc>
      </w:tr>
      <w:tr w:rsidR="009504C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9504C1" w:rsidRPr="00044B93" w:rsidRDefault="009504C1" w:rsidP="006F4F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504C1" w:rsidRPr="00044B93" w:rsidTr="009504C1">
        <w:trPr>
          <w:trHeight w:val="837"/>
        </w:trPr>
        <w:tc>
          <w:tcPr>
            <w:tcW w:w="3818" w:type="dxa"/>
          </w:tcPr>
          <w:p w:rsidR="009504C1" w:rsidRPr="003C4990" w:rsidRDefault="009504C1" w:rsidP="0080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Ф.Стендаль. Роман «Красное и белое»</w:t>
            </w:r>
          </w:p>
        </w:tc>
        <w:tc>
          <w:tcPr>
            <w:tcW w:w="1393" w:type="dxa"/>
          </w:tcPr>
          <w:p w:rsidR="009504C1" w:rsidRPr="003C4990" w:rsidRDefault="009504C1" w:rsidP="00804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9504C1" w:rsidRDefault="009504C1" w:rsidP="008049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биографии</w:t>
            </w:r>
          </w:p>
          <w:p w:rsidR="009504C1" w:rsidRPr="00F10AE3" w:rsidRDefault="00F7413B" w:rsidP="008049AE">
            <w:pPr>
              <w:rPr>
                <w:rFonts w:ascii="Times New Roman" w:hAnsi="Times New Roman" w:cs="Times New Roman"/>
              </w:rPr>
            </w:pPr>
            <w:hyperlink r:id="rId6" w:history="1">
              <w:r w:rsidR="009504C1" w:rsidRPr="00F10AE3">
                <w:rPr>
                  <w:rStyle w:val="a5"/>
                  <w:rFonts w:ascii="Times New Roman" w:hAnsi="Times New Roman" w:cs="Times New Roman"/>
                </w:rPr>
                <w:t>https://obrazovaka.ru/alpha/s/stendal-stendhal</w:t>
              </w:r>
            </w:hyperlink>
          </w:p>
          <w:p w:rsidR="009504C1" w:rsidRPr="00F10AE3" w:rsidRDefault="009504C1" w:rsidP="008049A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2"/>
          </w:tcPr>
          <w:p w:rsidR="009504C1" w:rsidRPr="003C4990" w:rsidRDefault="009504C1" w:rsidP="00804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романа Ф.Стендаля «Красное и белое</w:t>
            </w:r>
          </w:p>
        </w:tc>
      </w:tr>
      <w:tr w:rsidR="009504C1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9504C1" w:rsidRPr="00044B93" w:rsidRDefault="009504C1" w:rsidP="006F4F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9504C1" w:rsidRPr="008106E4" w:rsidTr="001D24CA">
        <w:trPr>
          <w:trHeight w:val="238"/>
        </w:trPr>
        <w:tc>
          <w:tcPr>
            <w:tcW w:w="3818" w:type="dxa"/>
          </w:tcPr>
          <w:p w:rsidR="009504C1" w:rsidRDefault="009504C1" w:rsidP="006F4FA9">
            <w:pPr>
              <w:rPr>
                <w:rFonts w:ascii="Times New Roman" w:hAnsi="Times New Roman"/>
                <w:sz w:val="24"/>
                <w:szCs w:val="24"/>
              </w:rPr>
            </w:pPr>
            <w:r w:rsidRPr="00BD155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D1556">
              <w:rPr>
                <w:rFonts w:ascii="Times New Roman" w:hAnsi="Times New Roman"/>
                <w:sz w:val="24"/>
                <w:szCs w:val="24"/>
              </w:rPr>
              <w:t>Итоговое повторение.  История России</w:t>
            </w:r>
          </w:p>
        </w:tc>
        <w:tc>
          <w:tcPr>
            <w:tcW w:w="1393" w:type="dxa"/>
          </w:tcPr>
          <w:p w:rsidR="009504C1" w:rsidRDefault="009504C1" w:rsidP="006F4F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9504C1" w:rsidRDefault="009504C1" w:rsidP="006F4FA9">
            <w:r>
              <w:t>-</w:t>
            </w:r>
          </w:p>
        </w:tc>
        <w:tc>
          <w:tcPr>
            <w:tcW w:w="4908" w:type="dxa"/>
            <w:gridSpan w:val="2"/>
          </w:tcPr>
          <w:p w:rsidR="009504C1" w:rsidRDefault="009504C1" w:rsidP="006F4F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Ответить на </w:t>
            </w:r>
            <w:proofErr w:type="gramStart"/>
            <w:r>
              <w:rPr>
                <w:rFonts w:ascii="Times New Roman" w:hAnsi="Times New Roman"/>
              </w:rPr>
              <w:t>вопросы</w:t>
            </w:r>
            <w:proofErr w:type="gramEnd"/>
            <w:r>
              <w:rPr>
                <w:rFonts w:ascii="Times New Roman" w:hAnsi="Times New Roman"/>
              </w:rPr>
              <w:t xml:space="preserve">: какой период истории России мы изучили? Его </w:t>
            </w:r>
            <w:proofErr w:type="gramStart"/>
            <w:r>
              <w:rPr>
                <w:rFonts w:ascii="Times New Roman" w:hAnsi="Times New Roman"/>
              </w:rPr>
              <w:t>основные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обытия</w:t>
            </w:r>
            <w:proofErr w:type="spellEnd"/>
            <w:r>
              <w:rPr>
                <w:rFonts w:ascii="Times New Roman" w:hAnsi="Times New Roman"/>
              </w:rPr>
              <w:t>? Исторические деятели? Какие из событий истории России оказали огромное значение на всемирную историю и почему?</w:t>
            </w:r>
          </w:p>
        </w:tc>
      </w:tr>
    </w:tbl>
    <w:p w:rsidR="00E1506C" w:rsidRDefault="00E1506C"/>
    <w:p w:rsidR="00A42152" w:rsidRDefault="00A42152"/>
    <w:p w:rsidR="009504C1" w:rsidRDefault="009504C1"/>
    <w:p w:rsidR="009504C1" w:rsidRDefault="009504C1"/>
    <w:p w:rsidR="00A42152" w:rsidRPr="00F10AE3" w:rsidRDefault="00A42152" w:rsidP="00A42152">
      <w:pPr>
        <w:rPr>
          <w:rFonts w:ascii="Times New Roman" w:hAnsi="Times New Roman" w:cs="Times New Roman"/>
          <w:b/>
        </w:rPr>
      </w:pPr>
      <w:r w:rsidRPr="00F10AE3">
        <w:rPr>
          <w:rFonts w:ascii="Times New Roman" w:hAnsi="Times New Roman" w:cs="Times New Roman"/>
          <w:b/>
        </w:rPr>
        <w:t>Приложение 1.</w:t>
      </w:r>
    </w:p>
    <w:p w:rsidR="00A42152" w:rsidRDefault="001F120D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</w:t>
      </w:r>
      <w:r w:rsidR="00A42152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152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152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152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152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РУССКОМУ 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152" w:rsidRPr="00F15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ЯЗЫКУ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42152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класс.</w:t>
      </w:r>
    </w:p>
    <w:p w:rsidR="00A42152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Pr="00731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учебный год</w:t>
      </w:r>
    </w:p>
    <w:p w:rsidR="00A42152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Pr="00F54E1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ФИО учащегося </w:t>
      </w:r>
      <w:proofErr w:type="spellStart"/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</w:t>
      </w:r>
      <w:proofErr w:type="spellEnd"/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</w:t>
      </w:r>
    </w:p>
    <w:p w:rsidR="00A42152" w:rsidRDefault="00A42152" w:rsidP="00A4215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42152" w:rsidRPr="0085403B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A42152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выполнению 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F54E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Ответами к заданиям являются слово, число, последовательность слов, чисел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Запишите ответ в специально отведённую для этого строку. Если хотите изменить ответ, то зачеркните его и запишите рядом новый.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Во время выполнения годовой контрольной работы запрещается пользоваться учебником, рабочими тетрадями, справочными материалами по грамматике, орфографическими и толковыми словарями.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2152" w:rsidRPr="005C424A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</w:t>
      </w:r>
      <w:proofErr w:type="gramEnd"/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верно выделена буква, обозначающая ударный гласный звук?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</w:t>
      </w:r>
      <w:r w:rsidRPr="0092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92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r w:rsidRPr="00927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ртал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2152" w:rsidRPr="00E12A1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92717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92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_____________________________________________________________________________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грамматически правильное продолжение предложения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запишите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42152" w:rsidRPr="00775F4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Находясь на эскалаторе,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75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</w:t>
      </w:r>
    </w:p>
    <w:p w:rsidR="00A42152" w:rsidRPr="0092717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запрещается садиться на ступени.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держитесь за поручни.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простые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равила, которые нужно соблюдать.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 ряд должен быть свободен.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3-5.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1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(1)Водоросли – главные производители органических веществ в водной среде, однако если в воде их слишком много, то имеющийся в ней кислород потребляется ими полностью и не достаётся рыбам и животным. (2)Многие обитатели подобных водоёмов погибают из-за нехватки кислорода. (3)(…) основной источник пищи для подводной фауны может стать причиной её гибели.</w:t>
      </w:r>
      <w:proofErr w:type="gramEnd"/>
    </w:p>
    <w:p w:rsidR="00A42152" w:rsidRPr="00E12A1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Укажите</w:t>
      </w:r>
      <w:r w:rsidRPr="0069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 предложения, в которых верно передана ГЛАВНАЯ информация, содержащаяся в тексте. Запишите номера этих предложений.</w:t>
      </w:r>
    </w:p>
    <w:p w:rsidR="00A42152" w:rsidRPr="00E12A1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 </w:t>
      </w:r>
      <w:r w:rsidRPr="00E1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источник пищи всех водных животных – водоросли.</w:t>
      </w:r>
    </w:p>
    <w:p w:rsidR="00A42152" w:rsidRPr="00E12A1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 </w:t>
      </w:r>
      <w:r w:rsidRPr="00E1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гибели подводной фауны может стать переизбыток водорослей, которые поглощают весь кислород в воде.</w:t>
      </w:r>
    </w:p>
    <w:p w:rsidR="00A42152" w:rsidRPr="00E12A1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 </w:t>
      </w:r>
      <w:r w:rsidRPr="00E1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водорослей – основного источника пищи для подводных обита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– может стать причиной </w:t>
      </w:r>
      <w:r w:rsidRPr="00E1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гибели животных и рыб, вызвав нехватку кислорода в водоёме.</w:t>
      </w:r>
    </w:p>
    <w:p w:rsidR="00A42152" w:rsidRPr="00E12A1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 </w:t>
      </w:r>
      <w:r w:rsidRPr="00E1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 – основной источник пищи подводных животных и главный производитель органических веществ в водной среде.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 </w:t>
      </w:r>
      <w:r w:rsidRPr="00E1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 могут погибнуть, если имеющийся в воде кислород будет полностью потреблён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живущими в водоёме рыбами и животными.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____________________________________________________________________________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ED22D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ED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r w:rsidRPr="00ED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</w:t>
      </w:r>
      <w:r w:rsidRPr="00ED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Хотя, </w:t>
      </w:r>
      <w:r w:rsidRPr="00ED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____________________________________________________________________________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Прочитайте фрагмент словарной статьи, в которой приводятся значения слова ИСТОЧНИК. Определите значение, в котором это слово употреблено в третьем (3)предложении текста. Выпишите цифру, соответствующую этому значению в приведённом фрагменте словарной статьи.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ИСТОЧНИК, 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муж.</w:t>
      </w:r>
    </w:p>
    <w:p w:rsidR="00A42152" w:rsidRPr="00DB0F29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Родник, ключ. Горячий источник. Минеральный источник</w:t>
      </w:r>
      <w:r w:rsidRPr="00DB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2152" w:rsidRPr="00DB0F29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2) </w:t>
      </w:r>
      <w:r w:rsidRPr="00DB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из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берётся, черпается что-л. Источник повышения доходов. Источник </w:t>
      </w:r>
      <w:r w:rsidRPr="00DB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 и свободомыслия.</w:t>
      </w:r>
    </w:p>
    <w:p w:rsidR="00A42152" w:rsidRPr="00DB0F29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 </w:t>
      </w:r>
      <w:r w:rsidRPr="00DB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даёт, сообщает какие-либо сведения. Сведения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верного источника</w:t>
      </w:r>
      <w:r w:rsidRPr="00DB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памятник, документ, на основе которого строи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научное исследование. Древнейший письменный источник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423B5A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каком из предложений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выделенное слово употребле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неверно? 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 это слово,  запишите предложение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Хороший стратег умеет спокойно ВЫЖИДАТЬ удобного момента, обладает 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ечательной ситуационной интуицией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всегда действует с учётом изменившихся условий.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Чтобы ВОСПОЛНИТЬ недостаток фосфора в организме, необходимо регулярно употреблять в пищу рыбу.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C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Опытный персонал санатория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 всё возможное, чтобы отдыхающие чувствовали себя КОМФОРТАБЕЛЬНО.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C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Незадачливый путешественник, бросив ОПАСЛИВЫЙ взгляд на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 темнеющее небо, направился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своей хижине.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____________________________________________________________________________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Прочитайте. Найдите допущенную ошибку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образовании формы слова. Исправьте ошибку и запишите слово правильно.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ЛЯГТЕ на пол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работа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СУПЫ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ШЕСТИСТАМИ учениками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ЖЕНЕРЫ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______________________________________________________________________________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Определите ряд, в котором в обоих словах пропущена одна и та же буква. 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Выпишите эти слова, вставив пропущенную букву.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трудничать</w:t>
      </w:r>
      <w:proofErr w:type="spellEnd"/>
      <w:r w:rsidRPr="00F9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..черкнуть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..ядерный</w:t>
      </w:r>
      <w:r w:rsidRPr="00F9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зав..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южило</w:t>
      </w:r>
      <w:proofErr w:type="spellEnd"/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хожий</w:t>
      </w:r>
      <w:proofErr w:type="spellEnd"/>
      <w:r w:rsidRPr="00F9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в..плыть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рывный</w:t>
      </w:r>
      <w:proofErr w:type="spellEnd"/>
      <w:r w:rsidRPr="00F96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пр..быть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дейный</w:t>
      </w:r>
      <w:proofErr w:type="spellEnd"/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по..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скать</w:t>
      </w:r>
      <w:proofErr w:type="spellEnd"/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F9656A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Определите предложение, в котором оба выделенных слова пишутся СЛИТНО. 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Раскройте скобки и выпишите эти два слова.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АСТУЮ мы даже не представляем, (НА)СКОЛЬКО человеку важно понять, что является для него в жизни главным.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громоотводы, ни вечный двигатель городу Калинову не нужны, ПОТОМ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ЧТО) всему этому (ПО)ПРОСТУ нет места в патриархальном мире.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(ПО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АЗНОМУ объяснить сцену словесного поединка Базарова и Павла Петровича, и (ПО)НАЧАЛУ может показаться, что прав нигилист.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БЫ) вернуть Радищева современному читателю, необходимо попытаться беспристрастно оценить его философские взгляды, ТАК(ЖЕ) как и литературное творчество.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ИДИМОМУ, Боттичелли был учеником известного живописца Филиппе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Липпи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ТАК(ЖЕ) флорентийского живописца и скульптора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Андреа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Верроккио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324E26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Определите предложение, в котором НЕ со словом пишется СЛИТНО. 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Раскройте скобки и выпишите это слово.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Врубель создал сказочно-символический образ девичьей красоты,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ЕРКНУЩЕЙ с годами свежести, таинственности и величавости.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 в месте переправы далеко (НЕ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)Ш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ИРОКИЙ, всего около сорока метров.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Базарова, роль общества важнее, чем влияние отдельной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личности: «Исправьте общество, и болезней (НЕ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УДЕТ».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Где-то здесь, в нескольких шагах, раздавались (НЕ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АБЫВАЕМЫЕ трели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соловья, и тишина наполнялась дивными звуками.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 рисует в рассказе (НЕ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ПРЕДЕЛЁННУЮ личность, а устоявшийся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тип.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44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все цифры, на месте которых пишется НН.</w:t>
      </w:r>
    </w:p>
    <w:p w:rsidR="00A42152" w:rsidRPr="00D7415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Своеобразие художестве(1)ого мира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(2)их повестей Н.В. Гоголя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(3)о с использованием фольклорных традиций: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(4)о в народных сказаниях, </w:t>
      </w:r>
      <w:proofErr w:type="spell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полуязыческих</w:t>
      </w:r>
      <w:proofErr w:type="spell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легендах и преданиях писатель нашёл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сюжеты для своих произведений.</w:t>
      </w:r>
      <w:proofErr w:type="gramEnd"/>
    </w:p>
    <w:p w:rsidR="00A42152" w:rsidRPr="00D7415D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42152" w:rsidRPr="00D4413F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Расставьте знаки препинания. Укажите два предложения, в которых нужно поставить ОДНУ запятую. Запишите номера этих предложений.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Кто-то терем прибирал да хозяев поджидал.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синтаксическом строе двух поэтических текстов мы можем найти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сходства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различия.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М.В. Ломоносовым было намечено разграничение знаменательных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служебных слов и в дальнейшем это разграничение поддерживалось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крупнейшими представителями русской науки.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Многие литературоведы и историки вновь и вновь спорят по поводу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переписки Гёте с великим русским поэтом А.С. Пушкиным.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А.С. Грин мог подробно описать как изгиб </w:t>
      </w:r>
      <w:proofErr w:type="gramStart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</w:t>
      </w:r>
      <w:proofErr w:type="gramEnd"/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расположение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 как вековые леса так и уютные приморские города.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йте текст и выполните задания 1</w:t>
      </w:r>
      <w:r w:rsidRPr="004A6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A6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42152" w:rsidRPr="004A6BF9" w:rsidRDefault="00A42152" w:rsidP="00A42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65F2B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65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чего начать разговор о России? (2) Да, это непросто: большое видится на расстоянии. (3) Россия велика. (4) На её территории можно разместить тридцать </w:t>
      </w:r>
      <w:proofErr w:type="spellStart"/>
      <w:r w:rsidRPr="00765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Франций</w:t>
      </w:r>
      <w:proofErr w:type="spellEnd"/>
      <w:r w:rsidRPr="00765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почти два Китая. (5) Вспоминаю, школьный учитель говорил: солнцу и тому нужно десять часов, чтобы от Берингова пролива дойти до Москвы.</w:t>
      </w:r>
    </w:p>
    <w:p w:rsidR="00A42152" w:rsidRPr="00765F2B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(6) Может, разговор начать с того, какая Россия разная? (7) Это и безлесная, насквозь промерзшая тундра на Крайнем Севере, и дремучая тайга в Сибири; это и горы Урала и Забайкалья, и ширь пшеничных полей Дона и Кубани; это и города-миллионеры и крохотные деревеньки, никогда не слышавшие паровозного гудка.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06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 стиль речи в прочитанном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публицистический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научный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разговорный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деловой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____________________________________________________________________________</w:t>
      </w:r>
    </w:p>
    <w:p w:rsidR="00A42152" w:rsidRPr="00731525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 тип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речи в прочитанном тексте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описание;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рассуждение;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повествование;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повествование с элементами рассуждения.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806139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731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каком ряду перечислены только те средства выразительно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сти, которые используются в данном</w:t>
      </w:r>
      <w:r w:rsidRPr="00C7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тексте?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вопросительные предложения, ряды однородных членов предложения, контекстные антонимы;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ряды однородных членов предложения, метафора, гипербола; </w:t>
      </w:r>
    </w:p>
    <w:p w:rsidR="00A42152" w:rsidRPr="00C7039E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контекстные синонимы, антитеза, синекдоха;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гипербола, ряды однородных членов предложения, вопросительные предложения.</w:t>
      </w: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152" w:rsidRDefault="00A42152" w:rsidP="00A42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8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_____________________________________________________________________________</w:t>
      </w:r>
    </w:p>
    <w:p w:rsidR="00A42152" w:rsidRDefault="00A42152"/>
    <w:sectPr w:rsidR="00A42152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02CF"/>
    <w:multiLevelType w:val="hybridMultilevel"/>
    <w:tmpl w:val="C728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A6F"/>
    <w:rsid w:val="00052EE4"/>
    <w:rsid w:val="00151978"/>
    <w:rsid w:val="001712D4"/>
    <w:rsid w:val="00180889"/>
    <w:rsid w:val="001D24CA"/>
    <w:rsid w:val="001F120D"/>
    <w:rsid w:val="002420A0"/>
    <w:rsid w:val="002D6B72"/>
    <w:rsid w:val="002F3083"/>
    <w:rsid w:val="002F610C"/>
    <w:rsid w:val="0036061D"/>
    <w:rsid w:val="003A5185"/>
    <w:rsid w:val="003D31B3"/>
    <w:rsid w:val="00462ADC"/>
    <w:rsid w:val="00564B9C"/>
    <w:rsid w:val="005666FA"/>
    <w:rsid w:val="00597A4B"/>
    <w:rsid w:val="006F4FA9"/>
    <w:rsid w:val="00716432"/>
    <w:rsid w:val="007243FF"/>
    <w:rsid w:val="00761CC3"/>
    <w:rsid w:val="00790ADA"/>
    <w:rsid w:val="007B238B"/>
    <w:rsid w:val="007C2B49"/>
    <w:rsid w:val="0080489B"/>
    <w:rsid w:val="0087540F"/>
    <w:rsid w:val="0089578B"/>
    <w:rsid w:val="00912651"/>
    <w:rsid w:val="009504C1"/>
    <w:rsid w:val="00960EB3"/>
    <w:rsid w:val="009A131E"/>
    <w:rsid w:val="009A54D5"/>
    <w:rsid w:val="009C3DA3"/>
    <w:rsid w:val="00A36C49"/>
    <w:rsid w:val="00A42152"/>
    <w:rsid w:val="00A72AAC"/>
    <w:rsid w:val="00A86F16"/>
    <w:rsid w:val="00AA6C5C"/>
    <w:rsid w:val="00AE2FD8"/>
    <w:rsid w:val="00AF0FD9"/>
    <w:rsid w:val="00B90137"/>
    <w:rsid w:val="00BB368B"/>
    <w:rsid w:val="00BB6C82"/>
    <w:rsid w:val="00C00565"/>
    <w:rsid w:val="00C84DE3"/>
    <w:rsid w:val="00CF4A6F"/>
    <w:rsid w:val="00D44DD2"/>
    <w:rsid w:val="00E1506C"/>
    <w:rsid w:val="00E70215"/>
    <w:rsid w:val="00E758AB"/>
    <w:rsid w:val="00EF797A"/>
    <w:rsid w:val="00F308A2"/>
    <w:rsid w:val="00F7413B"/>
    <w:rsid w:val="00FE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4A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A6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D24CA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1D24CA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s/stendal-stendhal" TargetMode="External"/><Relationship Id="rId5" Type="http://schemas.openxmlformats.org/officeDocument/2006/relationships/hyperlink" Target="https://mathb-ege.sdamgia.ru/test?theme=12&amp;prin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dcterms:created xsi:type="dcterms:W3CDTF">2020-04-06T23:17:00Z</dcterms:created>
  <dcterms:modified xsi:type="dcterms:W3CDTF">2020-05-19T07:47:00Z</dcterms:modified>
</cp:coreProperties>
</file>