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1C" w:rsidRPr="00711C3F" w:rsidRDefault="0069751C" w:rsidP="00711C3F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b/>
          <w:shadow/>
          <w:color w:val="002060"/>
          <w:spacing w:val="-8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  <w:t>«</w:t>
      </w:r>
      <w:r w:rsidRPr="00711C3F">
        <w:rPr>
          <w:rFonts w:ascii="Times New Roman" w:eastAsia="Times New Roman" w:hAnsi="Times New Roman"/>
          <w:b/>
          <w:shadow/>
          <w:color w:val="002060"/>
          <w:spacing w:val="-6"/>
          <w:sz w:val="28"/>
          <w:szCs w:val="28"/>
          <w:lang w:eastAsia="ru-RU"/>
        </w:rPr>
        <w:t>Главный смысл и цель семейной жизни - воспитание детей. Главная </w:t>
      </w:r>
      <w:r w:rsidRPr="00711C3F">
        <w:rPr>
          <w:rFonts w:ascii="Times New Roman" w:eastAsia="Times New Roman" w:hAnsi="Times New Roman"/>
          <w:b/>
          <w:shadow/>
          <w:color w:val="002060"/>
          <w:spacing w:val="-8"/>
          <w:sz w:val="28"/>
          <w:szCs w:val="28"/>
          <w:lang w:eastAsia="ru-RU"/>
        </w:rPr>
        <w:t>школа воспитания детей - это взаимоотношения мужа и жены, отца и матери».</w:t>
      </w:r>
    </w:p>
    <w:p w:rsidR="0069751C" w:rsidRPr="00711C3F" w:rsidRDefault="0069751C" w:rsidP="00711C3F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В. А. Сухомлинский</w:t>
      </w:r>
    </w:p>
    <w:p w:rsidR="0069751C" w:rsidRPr="00711C3F" w:rsidRDefault="0069751C" w:rsidP="00711C3F">
      <w:pPr>
        <w:spacing w:before="100" w:beforeAutospacing="1" w:after="100" w:afterAutospacing="1" w:line="230" w:lineRule="atLeast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shadow/>
          <w:color w:val="002060"/>
          <w:spacing w:val="-11"/>
          <w:sz w:val="28"/>
          <w:szCs w:val="28"/>
          <w:lang w:eastAsia="ru-RU"/>
        </w:rPr>
        <w:t>«</w:t>
      </w:r>
      <w:r w:rsidRPr="00711C3F">
        <w:rPr>
          <w:rFonts w:ascii="Times New Roman" w:eastAsia="Times New Roman" w:hAnsi="Times New Roman"/>
          <w:b/>
          <w:shadow/>
          <w:color w:val="002060"/>
          <w:spacing w:val="-6"/>
          <w:sz w:val="28"/>
          <w:szCs w:val="28"/>
          <w:lang w:eastAsia="ru-RU"/>
        </w:rPr>
        <w:t>Если ребенок ошибается, ему больше нужна помощь, чем выговор </w:t>
      </w:r>
      <w:r w:rsidR="000711E7"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  <w:t>или наказани</w:t>
      </w:r>
      <w:r w:rsidRPr="00711C3F"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  <w:t>».</w:t>
      </w:r>
    </w:p>
    <w:p w:rsidR="0069751C" w:rsidRPr="00711C3F" w:rsidRDefault="0069751C" w:rsidP="00711C3F">
      <w:pPr>
        <w:spacing w:before="100" w:beforeAutospacing="1" w:after="100" w:afterAutospacing="1" w:line="230" w:lineRule="atLeast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proofErr w:type="spellStart"/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Марва</w:t>
      </w:r>
      <w:proofErr w:type="spellEnd"/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 xml:space="preserve"> </w:t>
      </w:r>
      <w:r w:rsidR="00BA31CD"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 xml:space="preserve"> </w:t>
      </w:r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Коллинз</w:t>
      </w:r>
    </w:p>
    <w:p w:rsidR="00017D1B" w:rsidRPr="00711C3F" w:rsidRDefault="00017D1B" w:rsidP="00711C3F">
      <w:pPr>
        <w:pStyle w:val="aa"/>
        <w:jc w:val="center"/>
        <w:rPr>
          <w:color w:val="002060"/>
        </w:rPr>
      </w:pP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Помогая детям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преодолевать трудности,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мы всякий раз сотворяем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своего рода чудо.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Это результат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совместных усилий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педагога и детей,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маленькое произведение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искусства, в создании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proofErr w:type="gramStart"/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которого</w:t>
      </w:r>
      <w:proofErr w:type="gramEnd"/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 xml:space="preserve"> все принимают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участие подобно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музыкантам одного оркестра.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К. Фопель</w:t>
      </w:r>
    </w:p>
    <w:p w:rsidR="00017D1B" w:rsidRPr="00711C3F" w:rsidRDefault="00017D1B" w:rsidP="00711C3F">
      <w:pPr>
        <w:spacing w:after="0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</w:p>
    <w:p w:rsidR="00017D1B" w:rsidRPr="00711C3F" w:rsidRDefault="00017D1B" w:rsidP="00017D1B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9751C" w:rsidRPr="00711C3F" w:rsidRDefault="0069751C" w:rsidP="00B75347">
      <w:pPr>
        <w:pStyle w:val="aa"/>
        <w:rPr>
          <w:rFonts w:ascii="Times New Roman" w:hAnsi="Times New Roman"/>
          <w:color w:val="002060"/>
          <w:sz w:val="28"/>
          <w:szCs w:val="28"/>
        </w:rPr>
      </w:pPr>
    </w:p>
    <w:p w:rsidR="0069751C" w:rsidRPr="00711C3F" w:rsidRDefault="0069751C" w:rsidP="00B75347">
      <w:pPr>
        <w:pStyle w:val="aa"/>
        <w:rPr>
          <w:rFonts w:ascii="Times New Roman" w:hAnsi="Times New Roman"/>
          <w:color w:val="002060"/>
          <w:sz w:val="28"/>
          <w:szCs w:val="28"/>
        </w:rPr>
      </w:pPr>
    </w:p>
    <w:p w:rsidR="00B75347" w:rsidRDefault="00017D1B" w:rsidP="00B75347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B75347">
        <w:rPr>
          <w:rFonts w:ascii="Times New Roman" w:hAnsi="Times New Roman"/>
          <w:sz w:val="24"/>
          <w:szCs w:val="24"/>
        </w:rPr>
        <w:lastRenderedPageBreak/>
        <w:t xml:space="preserve">Заключение </w:t>
      </w:r>
      <w:r w:rsidRPr="008D4538">
        <w:rPr>
          <w:rFonts w:ascii="Times New Roman" w:hAnsi="Times New Roman"/>
          <w:b/>
          <w:shadow/>
          <w:color w:val="002060"/>
          <w:sz w:val="24"/>
          <w:szCs w:val="24"/>
        </w:rPr>
        <w:t>ЗПР</w:t>
      </w:r>
      <w:r w:rsidRPr="008D4538">
        <w:rPr>
          <w:rFonts w:ascii="Times New Roman" w:hAnsi="Times New Roman"/>
          <w:shadow/>
          <w:sz w:val="24"/>
          <w:szCs w:val="24"/>
        </w:rPr>
        <w:t xml:space="preserve"> </w:t>
      </w:r>
      <w:r w:rsidRPr="00B75347">
        <w:rPr>
          <w:rFonts w:ascii="Times New Roman" w:hAnsi="Times New Roman"/>
          <w:sz w:val="24"/>
          <w:szCs w:val="24"/>
        </w:rPr>
        <w:t xml:space="preserve">означает, что ребенок </w:t>
      </w:r>
      <w:proofErr w:type="gramStart"/>
      <w:r w:rsidRPr="00B75347">
        <w:rPr>
          <w:rFonts w:ascii="Times New Roman" w:hAnsi="Times New Roman"/>
          <w:sz w:val="24"/>
          <w:szCs w:val="24"/>
        </w:rPr>
        <w:t>развивается</w:t>
      </w:r>
      <w:proofErr w:type="gramEnd"/>
      <w:r w:rsidRPr="00B75347">
        <w:rPr>
          <w:rFonts w:ascii="Times New Roman" w:hAnsi="Times New Roman"/>
          <w:sz w:val="24"/>
          <w:szCs w:val="24"/>
        </w:rPr>
        <w:t xml:space="preserve"> так же как и все остальные дети, только медленнее</w:t>
      </w:r>
      <w:r w:rsidR="00B75347">
        <w:rPr>
          <w:rFonts w:ascii="Times New Roman" w:hAnsi="Times New Roman"/>
          <w:sz w:val="24"/>
          <w:szCs w:val="24"/>
        </w:rPr>
        <w:t xml:space="preserve"> </w:t>
      </w:r>
      <w:r w:rsidR="00202A94" w:rsidRPr="00B75347">
        <w:rPr>
          <w:rFonts w:ascii="Times New Roman" w:hAnsi="Times New Roman"/>
          <w:sz w:val="24"/>
          <w:szCs w:val="24"/>
          <w:lang w:eastAsia="ru-RU"/>
        </w:rPr>
        <w:t xml:space="preserve">по сравнению </w:t>
      </w:r>
    </w:p>
    <w:p w:rsidR="00B75347" w:rsidRDefault="00202A94" w:rsidP="00B75347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B75347">
        <w:rPr>
          <w:rFonts w:ascii="Times New Roman" w:hAnsi="Times New Roman"/>
          <w:sz w:val="24"/>
          <w:szCs w:val="24"/>
          <w:lang w:eastAsia="ru-RU"/>
        </w:rPr>
        <w:t>с принятыми возрастными нормами</w:t>
      </w:r>
      <w:r w:rsidRPr="00B75347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B75347">
        <w:rPr>
          <w:rFonts w:ascii="Times New Roman" w:hAnsi="Times New Roman"/>
          <w:sz w:val="24"/>
          <w:szCs w:val="24"/>
          <w:lang w:eastAsia="ru-RU"/>
        </w:rPr>
        <w:t xml:space="preserve"> То есть такие психические процессы, как </w:t>
      </w:r>
      <w:r w:rsidR="00B75347" w:rsidRPr="00B75347">
        <w:rPr>
          <w:rFonts w:ascii="Times New Roman" w:hAnsi="Times New Roman"/>
          <w:sz w:val="24"/>
          <w:szCs w:val="24"/>
          <w:lang w:eastAsia="ru-RU"/>
        </w:rPr>
        <w:t>памят</w:t>
      </w:r>
      <w:r w:rsidR="00B75347">
        <w:rPr>
          <w:rFonts w:ascii="Times New Roman" w:hAnsi="Times New Roman"/>
          <w:sz w:val="24"/>
          <w:szCs w:val="24"/>
          <w:lang w:eastAsia="ru-RU"/>
        </w:rPr>
        <w:t>ь, внимание, мышление,</w:t>
      </w:r>
      <w:r w:rsidRPr="00B75347">
        <w:rPr>
          <w:rFonts w:ascii="Times New Roman" w:hAnsi="Times New Roman"/>
          <w:sz w:val="24"/>
          <w:szCs w:val="24"/>
          <w:lang w:eastAsia="ru-RU"/>
        </w:rPr>
        <w:t> </w:t>
      </w:r>
    </w:p>
    <w:p w:rsidR="00017D1B" w:rsidRPr="00B10E18" w:rsidRDefault="00B75347" w:rsidP="00B10E18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эмоционально-волевая сфера </w:t>
      </w:r>
      <w:r w:rsidR="00202A94" w:rsidRPr="00B75347">
        <w:rPr>
          <w:rFonts w:ascii="Times New Roman" w:hAnsi="Times New Roman"/>
          <w:sz w:val="24"/>
          <w:szCs w:val="24"/>
          <w:lang w:eastAsia="ru-RU"/>
        </w:rPr>
        <w:t xml:space="preserve">отстают в своём развитии от принятых психологических норм для данного </w:t>
      </w:r>
      <w:r w:rsidR="00B10E18" w:rsidRPr="00B75347">
        <w:rPr>
          <w:rFonts w:ascii="Times New Roman" w:hAnsi="Times New Roman"/>
          <w:sz w:val="24"/>
          <w:szCs w:val="24"/>
          <w:lang w:eastAsia="ru-RU"/>
        </w:rPr>
        <w:t>возраста.</w:t>
      </w:r>
      <w:r w:rsidR="00B10E18" w:rsidRPr="007510FA">
        <w:rPr>
          <w:rFonts w:ascii="Times New Roman" w:hAnsi="Times New Roman"/>
        </w:rPr>
        <w:t xml:space="preserve"> </w:t>
      </w:r>
    </w:p>
    <w:p w:rsidR="00017D1B" w:rsidRPr="00017D1B" w:rsidRDefault="00017D1B" w:rsidP="00B10E18">
      <w:pPr>
        <w:spacing w:after="0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</w:rPr>
        <w:t xml:space="preserve">                 </w:t>
      </w:r>
      <w:r w:rsidRPr="00017D1B">
        <w:rPr>
          <w:rFonts w:ascii="Times New Roman" w:hAnsi="Times New Roman"/>
          <w:b/>
          <w:color w:val="002060"/>
        </w:rPr>
        <w:t>Причины ЗПР:</w:t>
      </w:r>
    </w:p>
    <w:p w:rsidR="00017D1B" w:rsidRPr="007510FA" w:rsidRDefault="00017D1B" w:rsidP="00B10E18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7510FA">
        <w:rPr>
          <w:rFonts w:ascii="Times New Roman" w:hAnsi="Times New Roman"/>
        </w:rPr>
        <w:t>медицинские (проблемы беременности, проблемы родов, перенесенные заболевания);</w:t>
      </w:r>
    </w:p>
    <w:p w:rsidR="00017D1B" w:rsidRDefault="00017D1B" w:rsidP="00B10E18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7510FA">
        <w:rPr>
          <w:rFonts w:ascii="Times New Roman" w:hAnsi="Times New Roman"/>
        </w:rPr>
        <w:t>психологические (отсутствие развивающей среды, проблемы в семье).</w:t>
      </w:r>
    </w:p>
    <w:p w:rsidR="00B10E18" w:rsidRPr="00B10E18" w:rsidRDefault="00B10E18" w:rsidP="00B10E18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7510FA">
        <w:rPr>
          <w:rFonts w:ascii="Times New Roman" w:hAnsi="Times New Roman"/>
        </w:rPr>
        <w:t>Чем раньше начать занятия с ребенком с ЗПР, тем быстрее ребенок догон</w:t>
      </w:r>
      <w:r>
        <w:rPr>
          <w:rFonts w:ascii="Times New Roman" w:hAnsi="Times New Roman"/>
        </w:rPr>
        <w:t>ит в развитии своих сверстников.</w:t>
      </w:r>
    </w:p>
    <w:p w:rsidR="00B10E18" w:rsidRPr="00B10E18" w:rsidRDefault="00B10E18" w:rsidP="00B10E18">
      <w:pPr>
        <w:pStyle w:val="aa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B10E18">
        <w:rPr>
          <w:rFonts w:ascii="Times New Roman" w:hAnsi="Times New Roman"/>
          <w:sz w:val="24"/>
          <w:szCs w:val="24"/>
          <w:shd w:val="clear" w:color="auto" w:fill="FFFFFF"/>
        </w:rPr>
        <w:t>ажно, чтобы реб</w:t>
      </w:r>
      <w:r w:rsidR="00A77AE2">
        <w:rPr>
          <w:rFonts w:ascii="Times New Roman" w:hAnsi="Times New Roman"/>
          <w:sz w:val="24"/>
          <w:szCs w:val="24"/>
          <w:shd w:val="clear" w:color="auto" w:fill="FFFFFF"/>
        </w:rPr>
        <w:t>енок с ЗПР посещал коррекционные занятия</w:t>
      </w:r>
      <w:r w:rsidRPr="00B10E18">
        <w:rPr>
          <w:rFonts w:ascii="Times New Roman" w:hAnsi="Times New Roman"/>
          <w:sz w:val="24"/>
          <w:szCs w:val="24"/>
          <w:shd w:val="clear" w:color="auto" w:fill="FFFFFF"/>
        </w:rPr>
        <w:t>, где он получит квалифицированную помощь. Правильно подобранные методы воспитания и обучения с учетом индивидуально-психологических особенностей детей с ЗПР окажут положительное влияние на динамику их развития. Кроме того, родители могут получить консультацию по проблемам развития их ребенка. И с учетом этих рекомендаций организовать деятельность ребенка дома.</w:t>
      </w:r>
    </w:p>
    <w:p w:rsidR="00017D1B" w:rsidRPr="00017D1B" w:rsidRDefault="00017D1B" w:rsidP="00B10E18">
      <w:pPr>
        <w:spacing w:after="0"/>
        <w:rPr>
          <w:rFonts w:ascii="Times New Roman" w:hAnsi="Times New Roman"/>
          <w:b/>
          <w:color w:val="002060"/>
        </w:rPr>
      </w:pPr>
      <w:r w:rsidRPr="00017D1B">
        <w:rPr>
          <w:rFonts w:ascii="Times New Roman" w:hAnsi="Times New Roman"/>
          <w:b/>
          <w:color w:val="002060"/>
        </w:rPr>
        <w:t>Специалисты, которые могут Вам помочь: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врач-невролог, психоневролог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учитель-дефектолог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педагог-психолог</w:t>
      </w:r>
    </w:p>
    <w:p w:rsidR="00B75347" w:rsidRDefault="00A77AE2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учитель-логопед</w:t>
      </w:r>
      <w:r w:rsidR="00B75347">
        <w:rPr>
          <w:rFonts w:ascii="Times New Roman" w:hAnsi="Times New Roman"/>
        </w:rPr>
        <w:t xml:space="preserve">                                                                       </w:t>
      </w:r>
    </w:p>
    <w:p w:rsidR="00FA31DB" w:rsidRDefault="00FA31D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учитель</w:t>
      </w:r>
    </w:p>
    <w:p w:rsidR="00B75347" w:rsidRDefault="00A77AE2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</w:t>
      </w:r>
    </w:p>
    <w:p w:rsidR="00017D1B" w:rsidRPr="00B10E18" w:rsidRDefault="00017D1B" w:rsidP="00B10E18">
      <w:pPr>
        <w:pStyle w:val="aa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017D1B" w:rsidRPr="00EE491A" w:rsidRDefault="00017D1B" w:rsidP="00B75347">
      <w:pPr>
        <w:spacing w:after="0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E60695" w:rsidRPr="00E60695" w:rsidRDefault="00B10E18" w:rsidP="00E60695">
      <w:pPr>
        <w:pStyle w:val="ad"/>
        <w:spacing w:before="0" w:beforeAutospacing="0" w:after="0" w:afterAutospacing="0" w:line="240" w:lineRule="atLeast"/>
        <w:jc w:val="center"/>
        <w:rPr>
          <w:color w:val="000000"/>
        </w:rPr>
      </w:pPr>
      <w:r w:rsidRPr="00711C3F">
        <w:rPr>
          <w:color w:val="002060"/>
        </w:rPr>
        <w:t xml:space="preserve">  </w:t>
      </w:r>
      <w:r w:rsidR="00E60695" w:rsidRPr="00E60695">
        <w:rPr>
          <w:color w:val="000000"/>
        </w:rPr>
        <w:t>РЕСПУБЛИКА КРЫМ</w:t>
      </w:r>
    </w:p>
    <w:p w:rsidR="00E60695" w:rsidRPr="00E60695" w:rsidRDefault="00E60695" w:rsidP="00E60695">
      <w:pPr>
        <w:pStyle w:val="ad"/>
        <w:spacing w:before="0" w:beforeAutospacing="0" w:after="0" w:afterAutospacing="0" w:line="240" w:lineRule="atLeast"/>
        <w:jc w:val="center"/>
        <w:rPr>
          <w:color w:val="000000"/>
        </w:rPr>
      </w:pPr>
      <w:r w:rsidRPr="00E60695">
        <w:rPr>
          <w:color w:val="000000"/>
        </w:rPr>
        <w:t>КРАСНОГВАРДЕЙСКИЙ РАЙОН</w:t>
      </w:r>
    </w:p>
    <w:p w:rsidR="00E60695" w:rsidRPr="00E60695" w:rsidRDefault="00E60695" w:rsidP="00E60695">
      <w:pPr>
        <w:pStyle w:val="ad"/>
        <w:spacing w:before="0" w:beforeAutospacing="0" w:after="0" w:afterAutospacing="0" w:line="240" w:lineRule="atLeast"/>
        <w:jc w:val="center"/>
        <w:rPr>
          <w:color w:val="000000"/>
        </w:rPr>
      </w:pPr>
      <w:r w:rsidRPr="00E60695">
        <w:rPr>
          <w:color w:val="000000"/>
        </w:rPr>
        <w:t>МУНИЦИПАЛЬНОЕ БЮДЖЕТНОЕ ОБЩЕОБРАЗОВАТЕЛЬНОЕ</w:t>
      </w:r>
    </w:p>
    <w:p w:rsidR="00E60695" w:rsidRDefault="00E60695" w:rsidP="00E60695">
      <w:pPr>
        <w:pStyle w:val="ad"/>
        <w:spacing w:before="0" w:beforeAutospacing="0" w:after="0" w:afterAutospacing="0" w:line="240" w:lineRule="atLeast"/>
        <w:jc w:val="center"/>
        <w:rPr>
          <w:color w:val="000000"/>
        </w:rPr>
      </w:pPr>
      <w:r w:rsidRPr="00E60695">
        <w:rPr>
          <w:color w:val="000000"/>
        </w:rPr>
        <w:t>УЧРЕЖДЕНИЕ</w:t>
      </w:r>
    </w:p>
    <w:p w:rsidR="00E60695" w:rsidRPr="00E60695" w:rsidRDefault="00E60695" w:rsidP="00E60695">
      <w:pPr>
        <w:pStyle w:val="ad"/>
        <w:spacing w:before="0" w:beforeAutospacing="0" w:after="0" w:afterAutospacing="0" w:line="240" w:lineRule="atLeast"/>
        <w:jc w:val="center"/>
        <w:rPr>
          <w:color w:val="000000"/>
        </w:rPr>
      </w:pPr>
      <w:r w:rsidRPr="00E6069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60695">
        <w:rPr>
          <w:color w:val="000000"/>
        </w:rPr>
        <w:t>"НАЙДЁНОВСКАЯ ШКОЛА"</w:t>
      </w:r>
    </w:p>
    <w:p w:rsidR="00E60695" w:rsidRDefault="00E60695" w:rsidP="00B10E18">
      <w:pPr>
        <w:spacing w:after="0"/>
        <w:rPr>
          <w:rFonts w:ascii="Times New Roman" w:hAnsi="Times New Roman"/>
          <w:color w:val="002060"/>
          <w:sz w:val="24"/>
          <w:szCs w:val="24"/>
        </w:rPr>
      </w:pPr>
    </w:p>
    <w:p w:rsidR="00E60695" w:rsidRDefault="00E60695" w:rsidP="00B10E18">
      <w:pPr>
        <w:spacing w:after="0"/>
        <w:rPr>
          <w:rFonts w:ascii="Times New Roman" w:hAnsi="Times New Roman"/>
          <w:color w:val="002060"/>
          <w:sz w:val="24"/>
          <w:szCs w:val="24"/>
        </w:rPr>
      </w:pPr>
    </w:p>
    <w:p w:rsidR="00E60695" w:rsidRDefault="00E60695" w:rsidP="00B10E18">
      <w:pPr>
        <w:spacing w:after="0"/>
        <w:rPr>
          <w:rFonts w:ascii="Times New Roman" w:hAnsi="Times New Roman"/>
          <w:color w:val="002060"/>
          <w:sz w:val="24"/>
          <w:szCs w:val="24"/>
        </w:rPr>
      </w:pPr>
    </w:p>
    <w:p w:rsidR="00017D1B" w:rsidRPr="00711C3F" w:rsidRDefault="00E60695" w:rsidP="00B10E18">
      <w:pPr>
        <w:spacing w:after="0"/>
        <w:rPr>
          <w:rFonts w:ascii="Times New Roman" w:hAnsi="Times New Roman"/>
          <w:b/>
          <w:shadow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     </w:t>
      </w:r>
      <w:r w:rsidR="00B10E18" w:rsidRPr="00711C3F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017D1B" w:rsidRPr="00711C3F">
        <w:rPr>
          <w:rFonts w:ascii="Times New Roman" w:hAnsi="Times New Roman"/>
          <w:b/>
          <w:shadow/>
          <w:color w:val="002060"/>
          <w:sz w:val="28"/>
          <w:szCs w:val="28"/>
        </w:rPr>
        <w:t>Для заботливых родителей</w:t>
      </w:r>
    </w:p>
    <w:p w:rsidR="00017D1B" w:rsidRPr="00EE491A" w:rsidRDefault="0069751C" w:rsidP="00017D1B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«Что такое ЗПР? </w:t>
      </w:r>
      <w:r w:rsidR="00017D1B" w:rsidRPr="00EE491A">
        <w:rPr>
          <w:rFonts w:ascii="Times New Roman" w:hAnsi="Times New Roman"/>
          <w:b/>
          <w:color w:val="002060"/>
          <w:sz w:val="28"/>
          <w:szCs w:val="28"/>
        </w:rPr>
        <w:t>»</w:t>
      </w:r>
    </w:p>
    <w:p w:rsidR="00017D1B" w:rsidRPr="00882569" w:rsidRDefault="00017D1B" w:rsidP="00017D1B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7D1B" w:rsidRDefault="00017D1B" w:rsidP="00017D1B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E60695" w:rsidRDefault="00017D1B" w:rsidP="00B10E18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05100" cy="2430145"/>
            <wp:effectExtent l="171450" t="133350" r="361950" b="313055"/>
            <wp:docPr id="6" name="Рисунок 6" descr="Психологическая готовность ребенка к школе. Ди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сихологическая готовность ребенка к школе. Ди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 r="2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3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0E18" w:rsidRPr="00B10E18" w:rsidRDefault="00E60695" w:rsidP="00E6069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    Учитель-логопед</w:t>
      </w:r>
    </w:p>
    <w:p w:rsidR="00B10E18" w:rsidRPr="00EE491A" w:rsidRDefault="00E60695" w:rsidP="00B10E18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Аджимамбетова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Эльмира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Аметовна</w:t>
      </w:r>
      <w:proofErr w:type="spellEnd"/>
    </w:p>
    <w:p w:rsidR="00B10E18" w:rsidRDefault="00B10E18" w:rsidP="00B10E18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B10E18" w:rsidRDefault="00B10E18" w:rsidP="00B10E18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E491A" w:rsidRPr="007223FE" w:rsidRDefault="00EE491A" w:rsidP="00EE491A">
      <w:pPr>
        <w:rPr>
          <w:rFonts w:ascii="Times New Roman" w:hAnsi="Times New Roman"/>
          <w:b/>
          <w:color w:val="FF0000"/>
          <w:sz w:val="24"/>
          <w:szCs w:val="24"/>
        </w:rPr>
      </w:pPr>
      <w:r w:rsidRPr="007223FE">
        <w:rPr>
          <w:rFonts w:ascii="Times New Roman" w:hAnsi="Times New Roman"/>
          <w:b/>
          <w:color w:val="FF0000"/>
          <w:sz w:val="24"/>
          <w:szCs w:val="24"/>
        </w:rPr>
        <w:t>Развитие умения общаться с детьми:</w:t>
      </w:r>
    </w:p>
    <w:p w:rsidR="00EE491A" w:rsidRPr="00EE491A" w:rsidRDefault="00EE491A" w:rsidP="00EE491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color w:val="002060"/>
          <w:sz w:val="24"/>
          <w:szCs w:val="24"/>
        </w:rPr>
      </w:pPr>
      <w:r w:rsidRPr="00EE491A">
        <w:rPr>
          <w:rFonts w:ascii="Times New Roman" w:hAnsi="Times New Roman"/>
          <w:b/>
          <w:color w:val="002060"/>
          <w:sz w:val="24"/>
          <w:szCs w:val="24"/>
        </w:rPr>
        <w:t>Изменение поведения взрослого и его отношения к ребёнку: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стройте взаимоотношения с ребёнком на взаимопонимании и доверии;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контролируйте поведение ребёнка, не навязывая ему жёстких правил;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избегайте, с одной стороны, чрезмерной мягкости, а с другой — завышенных требований к ребёнку;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не давайте ребёнку категорических указаний, избегайте слов «нет» и «нельзя»;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повторяйте свою просьбу одними и теми же словами много раз;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для подкрепления устных инструкций используйте зрительную стимуляцию;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помните, что чрезмерная болтливость, подвижность и недисциплинированность ребенка не являются умышленными;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выслушайте то, что хочет сказать ребёнок;</w:t>
      </w:r>
    </w:p>
    <w:p w:rsidR="00EE491A" w:rsidRPr="00DD6C99" w:rsidRDefault="00DD6C99" w:rsidP="006F5126">
      <w:pPr>
        <w:pStyle w:val="aa"/>
        <w:rPr>
          <w:sz w:val="28"/>
          <w:szCs w:val="28"/>
        </w:rPr>
      </w:pPr>
      <w:r>
        <w:t>-</w:t>
      </w:r>
      <w:r w:rsidR="00374322">
        <w:rPr>
          <w:rFonts w:ascii="Times New Roman" w:hAnsi="Times New Roman"/>
        </w:rPr>
        <w:t>п</w:t>
      </w:r>
      <w:r w:rsidR="00374322" w:rsidRPr="00374322">
        <w:rPr>
          <w:rFonts w:ascii="Times New Roman" w:hAnsi="Times New Roman"/>
        </w:rPr>
        <w:t>роявляйте педагогический такт в беседе с ребёнком</w:t>
      </w:r>
      <w:r>
        <w:rPr>
          <w:rFonts w:ascii="Times New Roman" w:hAnsi="Times New Roman"/>
        </w:rPr>
        <w:t xml:space="preserve">.                                                                  </w:t>
      </w:r>
      <w:r w:rsidR="00374322">
        <w:rPr>
          <w:rFonts w:ascii="Times New Roman" w:hAnsi="Times New Roman"/>
          <w:b/>
          <w:color w:val="002060"/>
        </w:rPr>
        <w:t>2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Изменение психологического микроклимата в семье: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уделяйте ребёнку достаточно внимания;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проводите досуг всей семьёй;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не допускайте ссор в присутствии ребёнка.</w:t>
      </w:r>
    </w:p>
    <w:p w:rsidR="008D4538" w:rsidRDefault="008D4538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F5126" w:rsidRDefault="006F5126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9751C" w:rsidRDefault="0069751C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9751C" w:rsidRDefault="0069751C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8D4538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>3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Организация режима дня и места для занятий:</w:t>
      </w:r>
    </w:p>
    <w:p w:rsidR="00EE491A" w:rsidRPr="00DD6C99" w:rsidRDefault="00EE491A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  <w:r w:rsidRPr="00A33CEB">
        <w:rPr>
          <w:rFonts w:ascii="Times New Roman" w:hAnsi="Times New Roman"/>
          <w:color w:val="000000"/>
        </w:rPr>
        <w:t>— установите твёрдый распорядок дня для ребёнка и всех членов семьи;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снижайте влияние отвлекающих факторов во время выполнения ребёнком задания;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избегайте по возможности больших скоплений людей;</w:t>
      </w:r>
    </w:p>
    <w:p w:rsidR="00EE491A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помните, что переутомление способствует снижению самоконтроля и нарастанию гиперактивности.</w:t>
      </w:r>
    </w:p>
    <w:p w:rsidR="00374322" w:rsidRDefault="000079F1" w:rsidP="0037432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74322">
        <w:rPr>
          <w:rFonts w:ascii="Times New Roman" w:hAnsi="Times New Roman"/>
        </w:rPr>
        <w:t xml:space="preserve"> </w:t>
      </w:r>
      <w:r w:rsidR="00374322" w:rsidRPr="00374322">
        <w:rPr>
          <w:rFonts w:ascii="Times New Roman" w:hAnsi="Times New Roman"/>
          <w:sz w:val="24"/>
          <w:szCs w:val="24"/>
        </w:rPr>
        <w:t>Не заставляйте долго заниматься чем-нибудь одним – ребёнок быстро утомляется, лучше чередуйте занятия</w:t>
      </w:r>
      <w:r w:rsidR="00374322" w:rsidRPr="00C659AB">
        <w:t>.</w:t>
      </w:r>
    </w:p>
    <w:p w:rsidR="00EE491A" w:rsidRPr="00EE491A" w:rsidRDefault="00DD6C99" w:rsidP="00202A94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2060"/>
        </w:rPr>
        <w:t>4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Специальная поведенческая программа</w:t>
      </w:r>
      <w:r w:rsidR="00EE491A" w:rsidRPr="00EE491A">
        <w:rPr>
          <w:rFonts w:ascii="Times New Roman" w:hAnsi="Times New Roman"/>
          <w:color w:val="000000"/>
        </w:rPr>
        <w:t>: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 xml:space="preserve">— </w:t>
      </w:r>
      <w:r w:rsidRPr="006F5126">
        <w:rPr>
          <w:rFonts w:ascii="Times New Roman" w:hAnsi="Times New Roman"/>
          <w:color w:val="000000"/>
        </w:rPr>
        <w:t>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совершения поступка;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чувствительны к поощрениям;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не разрешайте откладывать выполнение задания на другое время;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помогайте ребёнку приступить к выполнению задания, так как это самый трудный этап.</w:t>
      </w:r>
    </w:p>
    <w:p w:rsidR="006F5126" w:rsidRPr="006F5126" w:rsidRDefault="006F5126" w:rsidP="006F5126">
      <w:pPr>
        <w:pStyle w:val="aa"/>
        <w:rPr>
          <w:rFonts w:ascii="Times New Roman" w:hAnsi="Times New Roman"/>
        </w:rPr>
      </w:pPr>
      <w:r w:rsidRPr="006F5126">
        <w:rPr>
          <w:rFonts w:ascii="Times New Roman" w:hAnsi="Times New Roman"/>
        </w:rPr>
        <w:t>-</w:t>
      </w:r>
      <w:r w:rsidRPr="006F5126">
        <w:rPr>
          <w:rFonts w:ascii="Times New Roman" w:hAnsi="Times New Roman"/>
          <w:shd w:val="clear" w:color="auto" w:fill="FFFFFF"/>
        </w:rPr>
        <w:t>не давайте одновременно несколько указаний. Задание, которое даётся ребёнку, не должно иметь сложной инструкции и состоять из нескольких звеньев</w:t>
      </w:r>
      <w:r w:rsidR="001378E3">
        <w:rPr>
          <w:rFonts w:ascii="Times New Roman" w:hAnsi="Times New Roman"/>
          <w:shd w:val="clear" w:color="auto" w:fill="FFFFFF"/>
        </w:rPr>
        <w:t>.</w:t>
      </w:r>
    </w:p>
    <w:p w:rsidR="00017D1B" w:rsidRPr="006F5126" w:rsidRDefault="00017D1B" w:rsidP="00017D1B">
      <w:pPr>
        <w:rPr>
          <w:rFonts w:ascii="Times New Roman" w:hAnsi="Times New Roman"/>
          <w:color w:val="FF0000"/>
        </w:rPr>
      </w:pPr>
    </w:p>
    <w:p w:rsidR="00202A94" w:rsidRDefault="00DD6C99" w:rsidP="00DD6C99">
      <w:pPr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                                    </w:t>
      </w:r>
    </w:p>
    <w:p w:rsidR="00202A94" w:rsidRPr="007223FE" w:rsidRDefault="00202A94" w:rsidP="00202A94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02A94" w:rsidRPr="00A33CEB" w:rsidRDefault="00202A94" w:rsidP="00202A9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17D1B" w:rsidRPr="00711C3F" w:rsidRDefault="00DD6C99" w:rsidP="00DD6C99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color w:val="002060"/>
          <w:sz w:val="28"/>
          <w:szCs w:val="28"/>
        </w:rPr>
        <w:t>Родительская любовь и профессионализм специалистов помогут ребёнку справиться с любыми трудностями</w:t>
      </w:r>
      <w:r w:rsidRPr="00711C3F">
        <w:rPr>
          <w:rFonts w:ascii="Times New Roman" w:hAnsi="Times New Roman"/>
          <w:color w:val="002060"/>
          <w:sz w:val="28"/>
          <w:szCs w:val="28"/>
        </w:rPr>
        <w:t>.</w:t>
      </w: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DD6C99" w:rsidP="00017D1B">
      <w:pPr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099" cy="1381125"/>
            <wp:effectExtent l="0" t="0" r="0" b="0"/>
            <wp:docPr id="1" name="Рисунок 9" descr="Сценарий летнего праздника в детском саду - IgraZa.ru. Игры, ребусы, загадки, викторины, кроссворды, головоломки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ценарий летнего праздника в детском саду - IgraZa.ru. Игры, ребусы, загадки, викторины, кроссворды, головоломки, задач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19" cy="138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1B" w:rsidRDefault="00017D1B" w:rsidP="00017D1B"/>
    <w:sectPr w:rsidR="00017D1B" w:rsidSect="008D4538">
      <w:pgSz w:w="16838" w:h="11906" w:orient="landscape"/>
      <w:pgMar w:top="426" w:right="1134" w:bottom="850" w:left="1134" w:header="708" w:footer="708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34" w:rsidRDefault="00254434" w:rsidP="00017D1B">
      <w:pPr>
        <w:spacing w:after="0" w:line="240" w:lineRule="auto"/>
      </w:pPr>
      <w:r>
        <w:separator/>
      </w:r>
    </w:p>
  </w:endnote>
  <w:endnote w:type="continuationSeparator" w:id="0">
    <w:p w:rsidR="00254434" w:rsidRDefault="00254434" w:rsidP="000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34" w:rsidRDefault="00254434" w:rsidP="00017D1B">
      <w:pPr>
        <w:spacing w:after="0" w:line="240" w:lineRule="auto"/>
      </w:pPr>
      <w:r>
        <w:separator/>
      </w:r>
    </w:p>
  </w:footnote>
  <w:footnote w:type="continuationSeparator" w:id="0">
    <w:p w:rsidR="00254434" w:rsidRDefault="00254434" w:rsidP="000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369"/>
    <w:multiLevelType w:val="hybridMultilevel"/>
    <w:tmpl w:val="51DC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23009"/>
    <w:multiLevelType w:val="hybridMultilevel"/>
    <w:tmpl w:val="F2C65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811D3"/>
    <w:multiLevelType w:val="hybridMultilevel"/>
    <w:tmpl w:val="FD9AC80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04261"/>
    <w:multiLevelType w:val="hybridMultilevel"/>
    <w:tmpl w:val="51DCC8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D1B"/>
    <w:rsid w:val="000079F1"/>
    <w:rsid w:val="00017D1B"/>
    <w:rsid w:val="00064E03"/>
    <w:rsid w:val="000711E7"/>
    <w:rsid w:val="00126E3D"/>
    <w:rsid w:val="001378E3"/>
    <w:rsid w:val="00202A94"/>
    <w:rsid w:val="002058DC"/>
    <w:rsid w:val="00254434"/>
    <w:rsid w:val="00280D5A"/>
    <w:rsid w:val="00374322"/>
    <w:rsid w:val="00404FBD"/>
    <w:rsid w:val="00540202"/>
    <w:rsid w:val="0069751C"/>
    <w:rsid w:val="006F5126"/>
    <w:rsid w:val="00711C3F"/>
    <w:rsid w:val="008631D3"/>
    <w:rsid w:val="008D4538"/>
    <w:rsid w:val="008D7DE9"/>
    <w:rsid w:val="00973587"/>
    <w:rsid w:val="00974FA4"/>
    <w:rsid w:val="00991482"/>
    <w:rsid w:val="009C13E2"/>
    <w:rsid w:val="009E6418"/>
    <w:rsid w:val="00A36786"/>
    <w:rsid w:val="00A710E7"/>
    <w:rsid w:val="00A77AE2"/>
    <w:rsid w:val="00AE5B26"/>
    <w:rsid w:val="00B10E18"/>
    <w:rsid w:val="00B15AA8"/>
    <w:rsid w:val="00B628DF"/>
    <w:rsid w:val="00B75347"/>
    <w:rsid w:val="00BA31CD"/>
    <w:rsid w:val="00C81D88"/>
    <w:rsid w:val="00D77FAA"/>
    <w:rsid w:val="00DD6C99"/>
    <w:rsid w:val="00E60695"/>
    <w:rsid w:val="00EB06AA"/>
    <w:rsid w:val="00EE491A"/>
    <w:rsid w:val="00F308DC"/>
    <w:rsid w:val="00F47141"/>
    <w:rsid w:val="00FA31DB"/>
    <w:rsid w:val="00FE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D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1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7D1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17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D1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E4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02A94"/>
  </w:style>
  <w:style w:type="character" w:styleId="ab">
    <w:name w:val="Hyperlink"/>
    <w:basedOn w:val="a0"/>
    <w:uiPriority w:val="99"/>
    <w:unhideWhenUsed/>
    <w:rsid w:val="00202A9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75347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10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10E18"/>
    <w:rPr>
      <w:b/>
      <w:bCs/>
    </w:rPr>
  </w:style>
  <w:style w:type="paragraph" w:customStyle="1" w:styleId="p2">
    <w:name w:val="p2"/>
    <w:basedOn w:val="a"/>
    <w:rsid w:val="00374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A2F18-366F-4087-9DDD-AC259560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User</cp:lastModifiedBy>
  <cp:revision>18</cp:revision>
  <dcterms:created xsi:type="dcterms:W3CDTF">2015-02-17T16:42:00Z</dcterms:created>
  <dcterms:modified xsi:type="dcterms:W3CDTF">2021-01-10T10:57:00Z</dcterms:modified>
</cp:coreProperties>
</file>