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CCFF"/>
  <w:body>
    <w:p w:rsidR="00953F1E" w:rsidRDefault="00EF2DC6" w:rsidP="00425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0C5CE6" wp14:editId="7E549621">
            <wp:simplePos x="0" y="0"/>
            <wp:positionH relativeFrom="column">
              <wp:posOffset>-327660</wp:posOffset>
            </wp:positionH>
            <wp:positionV relativeFrom="paragraph">
              <wp:posOffset>3892</wp:posOffset>
            </wp:positionV>
            <wp:extent cx="2291194" cy="1657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3-002-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194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B4" w:rsidRPr="004254B4">
        <w:rPr>
          <w:rFonts w:ascii="Times New Roman" w:hAnsi="Times New Roman" w:cs="Times New Roman"/>
          <w:b/>
          <w:sz w:val="28"/>
          <w:szCs w:val="28"/>
        </w:rPr>
        <w:t>Психологиче</w:t>
      </w:r>
      <w:r w:rsidR="009F57FD">
        <w:rPr>
          <w:rFonts w:ascii="Times New Roman" w:hAnsi="Times New Roman" w:cs="Times New Roman"/>
          <w:b/>
          <w:sz w:val="28"/>
          <w:szCs w:val="28"/>
        </w:rPr>
        <w:t>ская безопасность детей в сети И</w:t>
      </w:r>
      <w:r w:rsidR="004254B4" w:rsidRPr="004254B4">
        <w:rPr>
          <w:rFonts w:ascii="Times New Roman" w:hAnsi="Times New Roman" w:cs="Times New Roman"/>
          <w:b/>
          <w:sz w:val="28"/>
          <w:szCs w:val="28"/>
        </w:rPr>
        <w:t>нтернет</w:t>
      </w:r>
    </w:p>
    <w:p w:rsidR="004254B4" w:rsidRDefault="004254B4" w:rsidP="0042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Какие ресурсы посещает ребенок и насколько безопасна для детского ума та информация, на которую он может набрести на просторах Интернета – рано или поздно об этом приходится задуматься каждому родителю.</w:t>
      </w:r>
      <w:r w:rsidR="009D2EAD">
        <w:rPr>
          <w:rFonts w:ascii="Times New Roman" w:hAnsi="Times New Roman" w:cs="Times New Roman"/>
          <w:sz w:val="24"/>
          <w:szCs w:val="24"/>
        </w:rPr>
        <w:t xml:space="preserve"> Потому что на современном этапе развития общества компьютер стал для школьника и «товарищем» и «подмогой», и «наставником». Однако для психически неустойчивых школьников Интернет представляет угрозу, отрицательно влияющей на физическое, моральное и духовное здоровье детей. Поэтому необходимо направить все усилия на просвещение и обучение школьников безопасному и ответственному поведению в Интернете</w:t>
      </w:r>
      <w:r w:rsidR="0039340C">
        <w:rPr>
          <w:rFonts w:ascii="Times New Roman" w:hAnsi="Times New Roman" w:cs="Times New Roman"/>
          <w:sz w:val="24"/>
          <w:szCs w:val="24"/>
        </w:rPr>
        <w:t>.</w:t>
      </w:r>
    </w:p>
    <w:p w:rsidR="00C152A9" w:rsidRDefault="00C152A9" w:rsidP="0042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Наиболее простой способ обезопасить себя от негативного влияния комп</w:t>
      </w:r>
      <w:r w:rsidR="009F57FD">
        <w:rPr>
          <w:rFonts w:ascii="Times New Roman" w:hAnsi="Times New Roman" w:cs="Times New Roman"/>
          <w:sz w:val="24"/>
          <w:szCs w:val="24"/>
        </w:rPr>
        <w:t>ьютерных сетей – отказаться от И</w:t>
      </w:r>
      <w:r w:rsidR="0039340C">
        <w:rPr>
          <w:rFonts w:ascii="Times New Roman" w:hAnsi="Times New Roman" w:cs="Times New Roman"/>
          <w:sz w:val="24"/>
          <w:szCs w:val="24"/>
        </w:rPr>
        <w:t xml:space="preserve">нтернета вообще, но в </w:t>
      </w:r>
      <w:r>
        <w:rPr>
          <w:rFonts w:ascii="Times New Roman" w:hAnsi="Times New Roman" w:cs="Times New Roman"/>
          <w:sz w:val="24"/>
          <w:szCs w:val="24"/>
        </w:rPr>
        <w:t xml:space="preserve">настоящее время </w:t>
      </w:r>
      <w:r w:rsidR="0039340C">
        <w:rPr>
          <w:rFonts w:ascii="Times New Roman" w:hAnsi="Times New Roman" w:cs="Times New Roman"/>
          <w:sz w:val="24"/>
          <w:szCs w:val="24"/>
        </w:rPr>
        <w:t>это невозможно</w:t>
      </w:r>
      <w:r>
        <w:rPr>
          <w:rFonts w:ascii="Times New Roman" w:hAnsi="Times New Roman" w:cs="Times New Roman"/>
          <w:sz w:val="24"/>
          <w:szCs w:val="24"/>
        </w:rPr>
        <w:t xml:space="preserve">. Интернет прочно вошел в современную образовательную систему </w:t>
      </w:r>
      <w:r w:rsidR="008853AB">
        <w:rPr>
          <w:rFonts w:ascii="Times New Roman" w:hAnsi="Times New Roman" w:cs="Times New Roman"/>
          <w:sz w:val="24"/>
          <w:szCs w:val="24"/>
        </w:rPr>
        <w:t>многих стран. Глобальная сеть – на сегодняшний день для многих школьников является основным источником информации. На школьных сайтах может быть официально представлена информация о школе, что удобно как для детей, так и для родителей.</w:t>
      </w:r>
    </w:p>
    <w:p w:rsidR="008853AB" w:rsidRDefault="008853AB" w:rsidP="009F57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Интернет можно:</w:t>
      </w:r>
    </w:p>
    <w:p w:rsidR="008853AB" w:rsidRDefault="008853AB" w:rsidP="0042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доступ к различным электронным библиотекам, справочникам, словарям;</w:t>
      </w:r>
    </w:p>
    <w:p w:rsidR="008853AB" w:rsidRDefault="008853AB" w:rsidP="0042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передавать и принимать сообщения, документы, тексты, аудио-, фото- и видеоматериалы, быть в курсе последних новостей;</w:t>
      </w:r>
    </w:p>
    <w:p w:rsidR="008853AB" w:rsidRDefault="00EF2DC6" w:rsidP="0042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01EBDB5" wp14:editId="76609D1F">
            <wp:simplePos x="0" y="0"/>
            <wp:positionH relativeFrom="column">
              <wp:posOffset>3434715</wp:posOffset>
            </wp:positionH>
            <wp:positionV relativeFrom="paragraph">
              <wp:posOffset>299085</wp:posOffset>
            </wp:positionV>
            <wp:extent cx="2828925" cy="2121535"/>
            <wp:effectExtent l="0" t="0" r="9525" b="0"/>
            <wp:wrapTight wrapText="bothSides">
              <wp:wrapPolygon edited="0">
                <wp:start x="4800" y="194"/>
                <wp:lineTo x="3927" y="776"/>
                <wp:lineTo x="2618" y="2521"/>
                <wp:lineTo x="2618" y="4267"/>
                <wp:lineTo x="3491" y="6788"/>
                <wp:lineTo x="0" y="10086"/>
                <wp:lineTo x="145" y="16098"/>
                <wp:lineTo x="1018" y="19201"/>
                <wp:lineTo x="873" y="21335"/>
                <wp:lineTo x="1164" y="21335"/>
                <wp:lineTo x="20364" y="21335"/>
                <wp:lineTo x="20655" y="21335"/>
                <wp:lineTo x="20945" y="12995"/>
                <wp:lineTo x="21527" y="9892"/>
                <wp:lineTo x="17745" y="6788"/>
                <wp:lineTo x="18618" y="4267"/>
                <wp:lineTo x="18909" y="1164"/>
                <wp:lineTo x="16291" y="582"/>
                <wp:lineTo x="5673" y="194"/>
                <wp:lineTo x="4800" y="19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ветствие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3AB">
        <w:rPr>
          <w:rFonts w:ascii="Times New Roman" w:hAnsi="Times New Roman" w:cs="Times New Roman"/>
          <w:sz w:val="24"/>
          <w:szCs w:val="24"/>
        </w:rPr>
        <w:t>- участвовать в обучающих викторинах, олимпиадах, конкурсах, и т.д.;</w:t>
      </w:r>
    </w:p>
    <w:p w:rsidR="008853AB" w:rsidRDefault="008853AB" w:rsidP="0042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собственные сайты;</w:t>
      </w:r>
    </w:p>
    <w:p w:rsidR="008853AB" w:rsidRDefault="008853AB" w:rsidP="0042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электронную почту;</w:t>
      </w:r>
    </w:p>
    <w:p w:rsidR="008853AB" w:rsidRDefault="008853AB" w:rsidP="0042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загружать на компьютер нужную информацию, обучающие программы и т.п.</w:t>
      </w:r>
    </w:p>
    <w:p w:rsidR="00437377" w:rsidRDefault="00437377" w:rsidP="0042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Информационно-образовательная среда Интернета мотивирует к расширению и углублению знаний ученика, к самостоятельной и творческой работе при расширении учебных задач</w:t>
      </w:r>
      <w:r w:rsidR="00CF71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1AB" w:rsidRDefault="009F57FD" w:rsidP="0042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Однако И</w:t>
      </w:r>
      <w:r w:rsidR="00CF71AB">
        <w:rPr>
          <w:rFonts w:ascii="Times New Roman" w:hAnsi="Times New Roman" w:cs="Times New Roman"/>
          <w:sz w:val="24"/>
          <w:szCs w:val="24"/>
        </w:rPr>
        <w:t>нтернет таит в себе много угроз, с которыми дети могут столкнуться, находясь в «бескрайнем» киберпространстве, поэтому учителям и родителям нужно контролировать информацию, доступ к которой получает школьник.</w:t>
      </w:r>
    </w:p>
    <w:p w:rsidR="00F7796A" w:rsidRDefault="00F7796A" w:rsidP="0042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Основные угрозы в Интернете:</w:t>
      </w:r>
    </w:p>
    <w:p w:rsidR="00F7796A" w:rsidRDefault="00F7796A" w:rsidP="0042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криминал, дезинформация, компьютерные преступления, спам;</w:t>
      </w:r>
    </w:p>
    <w:p w:rsidR="00F7796A" w:rsidRDefault="00F7796A" w:rsidP="0042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несанкционированный доступ, хищение информации;</w:t>
      </w:r>
    </w:p>
    <w:p w:rsidR="00F7796A" w:rsidRDefault="00F7796A" w:rsidP="0042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кражи, шантажи, запугивание, манипуляции людьми.</w:t>
      </w:r>
    </w:p>
    <w:p w:rsidR="00F7796A" w:rsidRDefault="00F7796A" w:rsidP="0042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Педагогов беспокоит массовое увлечение школьников сотовыми телефонами, планшетами. Виртуальный контакт в Интернете не дает истинного представления с кем общается школьник</w:t>
      </w:r>
      <w:r w:rsidR="00B01D44">
        <w:rPr>
          <w:rFonts w:ascii="Times New Roman" w:hAnsi="Times New Roman" w:cs="Times New Roman"/>
          <w:sz w:val="24"/>
          <w:szCs w:val="24"/>
        </w:rPr>
        <w:t>. Отсутствие межличностного контакта тормозит развитие устной речи, жестов, мимики, пантомимики подростка.</w:t>
      </w:r>
    </w:p>
    <w:p w:rsidR="00B01D44" w:rsidRDefault="00EF2DC6" w:rsidP="009F57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F02C641" wp14:editId="687C7364">
            <wp:simplePos x="0" y="0"/>
            <wp:positionH relativeFrom="column">
              <wp:posOffset>-280035</wp:posOffset>
            </wp:positionH>
            <wp:positionV relativeFrom="paragraph">
              <wp:posOffset>102870</wp:posOffset>
            </wp:positionV>
            <wp:extent cx="2184400" cy="2628900"/>
            <wp:effectExtent l="0" t="0" r="6350" b="0"/>
            <wp:wrapTight wrapText="bothSides">
              <wp:wrapPolygon edited="0">
                <wp:start x="0" y="0"/>
                <wp:lineTo x="0" y="21443"/>
                <wp:lineTo x="21474" y="21443"/>
                <wp:lineTo x="2147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255_html_m598f3b30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D44">
        <w:rPr>
          <w:rFonts w:ascii="Times New Roman" w:hAnsi="Times New Roman" w:cs="Times New Roman"/>
          <w:sz w:val="24"/>
          <w:szCs w:val="24"/>
        </w:rPr>
        <w:tab/>
      </w:r>
      <w:r w:rsidR="009F57FD">
        <w:rPr>
          <w:rFonts w:ascii="Times New Roman" w:hAnsi="Times New Roman" w:cs="Times New Roman"/>
          <w:sz w:val="24"/>
          <w:szCs w:val="24"/>
        </w:rPr>
        <w:t xml:space="preserve">Школьник, испытывающий дефицит общения в реальной жизни, неосознанно переносит опыт общения в сети Интернет на общение в повседневной жизни. Имея минимум жизненного опыта, дети не видят угроз, которые есть в глобальной Интернет-сети. </w:t>
      </w:r>
      <w:r w:rsidR="00B01D44">
        <w:rPr>
          <w:rFonts w:ascii="Times New Roman" w:hAnsi="Times New Roman" w:cs="Times New Roman"/>
          <w:sz w:val="24"/>
          <w:szCs w:val="24"/>
        </w:rPr>
        <w:t xml:space="preserve">Из-за большого круга общения подростку не удается полноценно вести коммуникативный диалог: возникают «контакты», но не прибавляется друзей. Это приводит к замкнутости и </w:t>
      </w:r>
      <w:proofErr w:type="spellStart"/>
      <w:r w:rsidR="00B01D44">
        <w:rPr>
          <w:rFonts w:ascii="Times New Roman" w:hAnsi="Times New Roman" w:cs="Times New Roman"/>
          <w:sz w:val="24"/>
          <w:szCs w:val="24"/>
        </w:rPr>
        <w:t>десоциализации</w:t>
      </w:r>
      <w:proofErr w:type="spellEnd"/>
      <w:r w:rsidR="00B01D44">
        <w:rPr>
          <w:rFonts w:ascii="Times New Roman" w:hAnsi="Times New Roman" w:cs="Times New Roman"/>
          <w:sz w:val="24"/>
          <w:szCs w:val="24"/>
        </w:rPr>
        <w:t>.</w:t>
      </w:r>
      <w:r w:rsidR="009F57FD">
        <w:rPr>
          <w:rFonts w:ascii="Times New Roman" w:hAnsi="Times New Roman" w:cs="Times New Roman"/>
          <w:sz w:val="24"/>
          <w:szCs w:val="24"/>
        </w:rPr>
        <w:t xml:space="preserve"> Не все родители могут помочь своим детям, многие плохо разбираются в компьютерных играх, интернет-сайтах, не предназначенных для школьников.</w:t>
      </w:r>
    </w:p>
    <w:p w:rsidR="00B01D44" w:rsidRDefault="00B01D44" w:rsidP="0042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Невозможно контролировать всю информацию в Интернете, предугадать какие ребенок будет смотреть сайты, вынуждает применять предварительные меры:</w:t>
      </w:r>
    </w:p>
    <w:p w:rsidR="00B01D44" w:rsidRDefault="00B01D44" w:rsidP="00B01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школьников основам безопасности при работе в Интернете;</w:t>
      </w:r>
    </w:p>
    <w:p w:rsidR="00B01D44" w:rsidRDefault="00B01D44" w:rsidP="00B01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Ограничить время пользования Интернетом;</w:t>
      </w:r>
    </w:p>
    <w:p w:rsidR="00B01D44" w:rsidRDefault="00B01D44" w:rsidP="00B01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программы, которые ограничивают выбор тем;</w:t>
      </w:r>
    </w:p>
    <w:p w:rsidR="00B01D44" w:rsidRDefault="00B01D44" w:rsidP="00B01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на компьютер «антивирус».</w:t>
      </w:r>
    </w:p>
    <w:p w:rsidR="00B01D44" w:rsidRDefault="00B01D44" w:rsidP="009F57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Увлечение Интернетом, социальными сетями, может привести к постоянному желанию им</w:t>
      </w:r>
      <w:r w:rsidR="009F57FD">
        <w:rPr>
          <w:rFonts w:ascii="Times New Roman" w:hAnsi="Times New Roman" w:cs="Times New Roman"/>
          <w:sz w:val="24"/>
          <w:szCs w:val="24"/>
        </w:rPr>
        <w:t>еть доступ к глобальной сети – И</w:t>
      </w:r>
      <w:r>
        <w:rPr>
          <w:rFonts w:ascii="Times New Roman" w:hAnsi="Times New Roman" w:cs="Times New Roman"/>
          <w:sz w:val="24"/>
          <w:szCs w:val="24"/>
        </w:rPr>
        <w:t xml:space="preserve">нтернет-зависимости, которая негативно сказывается на жизни детей, заменяя реальную жизнь виртуальной. </w:t>
      </w:r>
    </w:p>
    <w:p w:rsidR="006D2B11" w:rsidRDefault="006D2B11" w:rsidP="009F57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тоже время виртуальный мир, иллюзия вседозволенности в социальной сети ведут к психологическим проблемам, уходу от реальной жизни, физическому или психическому истощению. Также, как и в реальной жизни, в Интернете, в социальной сети, школьник должен вести себя и общаться осторожно. Задумываясь о серьезности своего поведения в социальной сети, каждый человек может сделать нашу жизнь комфортной и безопасной.</w:t>
      </w:r>
      <w:r w:rsidR="009F57FD" w:rsidRPr="009F5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DC6" w:rsidRDefault="00EF2DC6" w:rsidP="00EF2D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2187" cy="2914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656" cy="292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DC6" w:rsidRPr="00EF2DC6" w:rsidRDefault="00EF2DC6" w:rsidP="00EF2DC6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EF2DC6" w:rsidRPr="00EF2DC6" w:rsidSect="00EF2DC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93AE8"/>
    <w:multiLevelType w:val="hybridMultilevel"/>
    <w:tmpl w:val="805CD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68"/>
    <w:rsid w:val="002A7727"/>
    <w:rsid w:val="003117FE"/>
    <w:rsid w:val="0039340C"/>
    <w:rsid w:val="004254B4"/>
    <w:rsid w:val="00437377"/>
    <w:rsid w:val="006D2B11"/>
    <w:rsid w:val="00700468"/>
    <w:rsid w:val="008853AB"/>
    <w:rsid w:val="009D2EAD"/>
    <w:rsid w:val="009F57FD"/>
    <w:rsid w:val="00B01D44"/>
    <w:rsid w:val="00C152A9"/>
    <w:rsid w:val="00CF71AB"/>
    <w:rsid w:val="00D10DB6"/>
    <w:rsid w:val="00EF2DC6"/>
    <w:rsid w:val="00F35393"/>
    <w:rsid w:val="00F7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f,#6fc,#f99,#ccf"/>
    </o:shapedefaults>
    <o:shapelayout v:ext="edit">
      <o:idmap v:ext="edit" data="1"/>
    </o:shapelayout>
  </w:shapeDefaults>
  <w:decimalSymbol w:val=","/>
  <w:listSeparator w:val=";"/>
  <w15:chartTrackingRefBased/>
  <w15:docId w15:val="{BAE7AF27-A455-4E1B-AE76-AAEC5F6A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2018-08-30T06:16:00Z</dcterms:created>
  <dcterms:modified xsi:type="dcterms:W3CDTF">2018-09-25T08:20:00Z</dcterms:modified>
</cp:coreProperties>
</file>