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1EC5" w:rsidRDefault="00C71EC5" w:rsidP="00652627">
      <w:pPr>
        <w:spacing w:after="0"/>
        <w:jc w:val="center"/>
        <w:outlineLvl w:val="0"/>
        <w:rPr>
          <w:rFonts w:ascii="Times New Roman" w:eastAsia="Times New Roman" w:hAnsi="Times New Roman" w:cs="Times New Roman"/>
          <w:b/>
          <w:caps/>
          <w:color w:val="FF0000"/>
          <w:kern w:val="36"/>
          <w:sz w:val="24"/>
          <w:szCs w:val="24"/>
          <w:lang w:eastAsia="ru-RU"/>
        </w:rPr>
      </w:pPr>
    </w:p>
    <w:p w:rsidR="00652627" w:rsidRPr="003E0226" w:rsidRDefault="00652627" w:rsidP="00652627">
      <w:pPr>
        <w:spacing w:after="0"/>
        <w:jc w:val="center"/>
        <w:outlineLvl w:val="0"/>
        <w:rPr>
          <w:rFonts w:ascii="Times New Roman" w:eastAsia="Times New Roman" w:hAnsi="Times New Roman" w:cs="Times New Roman"/>
          <w:b/>
          <w:caps/>
          <w:kern w:val="36"/>
          <w:sz w:val="24"/>
          <w:szCs w:val="24"/>
          <w:lang w:eastAsia="ru-RU"/>
        </w:rPr>
      </w:pPr>
      <w:r w:rsidRPr="003E0226">
        <w:rPr>
          <w:rFonts w:ascii="Times New Roman" w:eastAsia="Times New Roman" w:hAnsi="Times New Roman" w:cs="Times New Roman"/>
          <w:b/>
          <w:caps/>
          <w:kern w:val="36"/>
          <w:sz w:val="24"/>
          <w:szCs w:val="24"/>
          <w:lang w:eastAsia="ru-RU"/>
        </w:rPr>
        <w:t>О ценности семейного общения</w:t>
      </w:r>
    </w:p>
    <w:p w:rsidR="00C71EC5" w:rsidRPr="00652627" w:rsidRDefault="00C71EC5" w:rsidP="00652627">
      <w:pPr>
        <w:spacing w:after="0"/>
        <w:jc w:val="center"/>
        <w:outlineLvl w:val="0"/>
        <w:rPr>
          <w:rFonts w:ascii="Times New Roman" w:eastAsia="Times New Roman" w:hAnsi="Times New Roman" w:cs="Times New Roman"/>
          <w:b/>
          <w:caps/>
          <w:color w:val="FF0000"/>
          <w:kern w:val="36"/>
          <w:sz w:val="24"/>
          <w:szCs w:val="24"/>
          <w:lang w:eastAsia="ru-RU"/>
        </w:rPr>
      </w:pPr>
    </w:p>
    <w:p w:rsidR="00652627" w:rsidRPr="003E0226" w:rsidRDefault="00652627" w:rsidP="00652627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3E0226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Жизнь в семье невозможна без общения в ней, общения между мужем и женой, между родителями и детьми в процессе повседневных отношений. </w:t>
      </w:r>
      <w:r w:rsidRPr="003E022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Общение в семье представляет собой отношение членов семьи друг к другу и их взаимодействие, обмен информацией между ними, их духовный контакт.</w:t>
      </w:r>
      <w:r w:rsidRPr="003E0226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 Спектр общения в семье может быть очень разнообразным. Помимо бесед о работе, домашнем хозяйстве, здоровье, жизни друзей и знакомых оно включает в себя обсуждение вопросов, связанных с воспитанием детей, искусством, политикой, и так далее.</w:t>
      </w:r>
    </w:p>
    <w:p w:rsidR="00652627" w:rsidRPr="003E0226" w:rsidRDefault="00652627" w:rsidP="00652627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3E0226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Удовлетворённость супругов общением зависит от степени совместимости их взглядов, ценностей. Не вызывает сомнения тот факт, что нервозность, неуравновешенность, замкнутость и другие отрицательные черты характера являются плохими спутниками семейного общения.</w:t>
      </w:r>
    </w:p>
    <w:p w:rsidR="00652627" w:rsidRPr="003E0226" w:rsidRDefault="00652627" w:rsidP="00652627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E0226">
        <w:rPr>
          <w:rFonts w:ascii="Times New Roman" w:hAnsi="Times New Roman" w:cs="Times New Roman"/>
          <w:color w:val="000000"/>
          <w:sz w:val="24"/>
          <w:szCs w:val="24"/>
        </w:rPr>
        <w:t>Социологические исследования показывают, что при нормальных взаимоотношениях в семье супруги обычно всегда делятся между собой своими огорчениями и получают при этом морально психологическую поддержку, чего не скажешь про неблагополучные семьи.</w:t>
      </w:r>
    </w:p>
    <w:p w:rsidR="00652627" w:rsidRPr="003E0226" w:rsidRDefault="00652627" w:rsidP="00652627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E0226">
        <w:rPr>
          <w:rFonts w:ascii="Times New Roman" w:hAnsi="Times New Roman" w:cs="Times New Roman"/>
          <w:color w:val="000000"/>
          <w:sz w:val="24"/>
          <w:szCs w:val="24"/>
        </w:rPr>
        <w:t>Однако не бывает идеального общения в семье, т.е. общения, состоящего только из согласия. Супружеские отношения неизбежно проходят через противоречия: ссоры, конфликты, и так далее. В этих случаях очень важно понять супругам позицию друг друга, поставить себя на его место. Я считаю, что в процессе спора следует говорить только о предмете спора и не следует напоминать о прошлых промахах другого, не делать выпадов: «А ты сам...».</w:t>
      </w:r>
    </w:p>
    <w:p w:rsidR="00652627" w:rsidRPr="003E0226" w:rsidRDefault="00652627" w:rsidP="00652627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E0226">
        <w:rPr>
          <w:rFonts w:ascii="Times New Roman" w:hAnsi="Times New Roman" w:cs="Times New Roman"/>
          <w:color w:val="000000"/>
          <w:sz w:val="24"/>
          <w:szCs w:val="24"/>
        </w:rPr>
        <w:t xml:space="preserve">В семейном общении очень важны нравственные принципы, главным из которых является - </w:t>
      </w:r>
      <w:r w:rsidRPr="003E0226">
        <w:rPr>
          <w:rFonts w:ascii="Times New Roman" w:hAnsi="Times New Roman" w:cs="Times New Roman"/>
          <w:b/>
          <w:i/>
          <w:sz w:val="24"/>
          <w:szCs w:val="24"/>
        </w:rPr>
        <w:t>уважение другого, его «я</w:t>
      </w:r>
      <w:r w:rsidRPr="003E0226">
        <w:rPr>
          <w:rFonts w:ascii="Times New Roman" w:hAnsi="Times New Roman" w:cs="Times New Roman"/>
          <w:sz w:val="24"/>
          <w:szCs w:val="24"/>
        </w:rPr>
        <w:t>».</w:t>
      </w:r>
      <w:r w:rsidRPr="003E0226">
        <w:rPr>
          <w:rFonts w:ascii="Times New Roman" w:hAnsi="Times New Roman" w:cs="Times New Roman"/>
          <w:color w:val="000000"/>
          <w:sz w:val="24"/>
          <w:szCs w:val="24"/>
        </w:rPr>
        <w:t xml:space="preserve"> Нередко, после трудного трудового дня супруги стремятся сорвать своё плохое настроение на близких, дать выход накопившейся озлобленности. Они начинают ворчать, упрекать, делать замечания, кричать. В результате такой разрядки человек может получить временное облегчение, хотя последствия могут оказаться тяжёлыми. Одних начинают мучить угрызения совести за собственную неправоту и несдержанность. Других - обида за несправедливые обвинения и упрёки. В результате это способствует разрушению семьи.</w:t>
      </w:r>
    </w:p>
    <w:p w:rsidR="00652627" w:rsidRPr="003E0226" w:rsidRDefault="00652627" w:rsidP="00652627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E0226">
        <w:rPr>
          <w:rFonts w:ascii="Times New Roman" w:hAnsi="Times New Roman" w:cs="Times New Roman"/>
          <w:color w:val="000000"/>
          <w:sz w:val="24"/>
          <w:szCs w:val="24"/>
        </w:rPr>
        <w:t>Иногда полезно делать компромиссы, т.е. идти на уступки друг другу. Также очень важно уметь признавать свои ошибки, как право других ошибаться.</w:t>
      </w:r>
    </w:p>
    <w:p w:rsidR="00652627" w:rsidRPr="003E0226" w:rsidRDefault="00652627" w:rsidP="00652627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E0226">
        <w:rPr>
          <w:rFonts w:ascii="Times New Roman" w:hAnsi="Times New Roman" w:cs="Times New Roman"/>
          <w:color w:val="000000"/>
          <w:sz w:val="24"/>
          <w:szCs w:val="24"/>
        </w:rPr>
        <w:t>Очень важно чаще делиться своими мыслями, не скупиться на похвалу, добрые слова.</w:t>
      </w:r>
    </w:p>
    <w:p w:rsidR="00652627" w:rsidRPr="003E0226" w:rsidRDefault="00652627" w:rsidP="00652627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E0226">
        <w:rPr>
          <w:rFonts w:ascii="Times New Roman" w:hAnsi="Times New Roman" w:cs="Times New Roman"/>
          <w:color w:val="000000"/>
          <w:sz w:val="24"/>
          <w:szCs w:val="24"/>
        </w:rPr>
        <w:t>Не</w:t>
      </w:r>
      <w:r w:rsidR="00DA63B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bookmarkStart w:id="0" w:name="_GoBack"/>
      <w:bookmarkEnd w:id="0"/>
      <w:r w:rsidRPr="003E0226">
        <w:rPr>
          <w:rFonts w:ascii="Times New Roman" w:hAnsi="Times New Roman" w:cs="Times New Roman"/>
          <w:color w:val="000000"/>
          <w:sz w:val="24"/>
          <w:szCs w:val="24"/>
        </w:rPr>
        <w:t xml:space="preserve">сложившиеся отношения между мужем и женой ведут к плохим последствиям. Психологами установлено, что существует связь между супружескими конфликтами и нервно психическими расстройствами. Отсутствие взаимопонимания в семье приводит к подавленности, отчуждённости, к ухудшению психологического и физического состояния, значительному понижению работоспособности человека. Неумение общаться способно разрушить семью. </w:t>
      </w:r>
      <w:r w:rsidRPr="003E0226">
        <w:rPr>
          <w:rFonts w:ascii="Times New Roman" w:hAnsi="Times New Roman" w:cs="Times New Roman"/>
          <w:b/>
          <w:i/>
          <w:sz w:val="24"/>
          <w:szCs w:val="24"/>
        </w:rPr>
        <w:t>Основными компонентами культуры общения являются сопереживание, терпимость, уступчивость, доброжелательность.</w:t>
      </w:r>
      <w:r w:rsidRPr="003E0226">
        <w:rPr>
          <w:rFonts w:ascii="Times New Roman" w:hAnsi="Times New Roman" w:cs="Times New Roman"/>
          <w:color w:val="000000"/>
          <w:sz w:val="24"/>
          <w:szCs w:val="24"/>
        </w:rPr>
        <w:t xml:space="preserve"> Особая способность к общению - умение признать ценность другого, даже при несовпадении позиций. Только таким образом можно достичь гармонии в семейной жизни.</w:t>
      </w:r>
    </w:p>
    <w:p w:rsidR="00652627" w:rsidRPr="003E0226" w:rsidRDefault="00652627" w:rsidP="00652627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E0226">
        <w:rPr>
          <w:rFonts w:ascii="Times New Roman" w:hAnsi="Times New Roman" w:cs="Times New Roman"/>
          <w:color w:val="000000"/>
          <w:sz w:val="24"/>
          <w:szCs w:val="24"/>
        </w:rPr>
        <w:lastRenderedPageBreak/>
        <w:t>В семье, кроме взрослых, в полноценном общении нуждаются также и дети. Общение является одним из основных факторов формирования личности ребёнка. Потребность в общении появляется у младенца с самого рождения. Уже в возрасте 2-х месяцев при виде матери он улыбается.</w:t>
      </w:r>
    </w:p>
    <w:p w:rsidR="00652627" w:rsidRPr="003E0226" w:rsidRDefault="00652627" w:rsidP="00652627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E0226">
        <w:rPr>
          <w:rFonts w:ascii="Times New Roman" w:hAnsi="Times New Roman" w:cs="Times New Roman"/>
          <w:color w:val="000000"/>
          <w:sz w:val="24"/>
          <w:szCs w:val="24"/>
        </w:rPr>
        <w:t xml:space="preserve">Общение родителей с детьми имеет огромное значение для их полноценного развития. Доказано, что дети, лишённые возможности общаться с родителями, характеризуются низким уровнем </w:t>
      </w:r>
      <w:proofErr w:type="spellStart"/>
      <w:r w:rsidRPr="003E0226">
        <w:rPr>
          <w:rFonts w:ascii="Times New Roman" w:hAnsi="Times New Roman" w:cs="Times New Roman"/>
          <w:color w:val="000000"/>
          <w:sz w:val="24"/>
          <w:szCs w:val="24"/>
        </w:rPr>
        <w:t>саморегуляции</w:t>
      </w:r>
      <w:proofErr w:type="spellEnd"/>
      <w:r w:rsidRPr="003E0226">
        <w:rPr>
          <w:rFonts w:ascii="Times New Roman" w:hAnsi="Times New Roman" w:cs="Times New Roman"/>
          <w:color w:val="000000"/>
          <w:sz w:val="24"/>
          <w:szCs w:val="24"/>
        </w:rPr>
        <w:t xml:space="preserve"> поведения, обладают повышенной чувствительностью к обращению к ним взрослого, испытывают трудности в общении со сверстниками.</w:t>
      </w:r>
    </w:p>
    <w:p w:rsidR="00652627" w:rsidRPr="003E0226" w:rsidRDefault="00652627" w:rsidP="00652627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E0226">
        <w:rPr>
          <w:rFonts w:ascii="Times New Roman" w:hAnsi="Times New Roman" w:cs="Times New Roman"/>
          <w:color w:val="000000"/>
          <w:sz w:val="24"/>
          <w:szCs w:val="24"/>
        </w:rPr>
        <w:t>Во многих семьях в большинстве своём дети чаще общаются с матерью, чем с отцом. Беседы же с отцом имеют кратковременный характер. У некоторых детей вообще отсутствуют доверительные отношения, как с отцом, так и с матерью. Чаще всего это бывает в семьях, где не установились близкие духовные контакты, как между супругами, так и между родителями и детьми. В таких семьях главной является воля одного из супругов, а взаимоотношения с другими членами семьи основывается на приказах, подчинении, оскорблениях. Это оказывает отрицательное влияние на формирование у детей способности к полноценному общению.</w:t>
      </w:r>
    </w:p>
    <w:p w:rsidR="00C71EC5" w:rsidRPr="003E0226" w:rsidRDefault="00652627" w:rsidP="00C71EC5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E0226">
        <w:rPr>
          <w:rFonts w:ascii="Times New Roman" w:hAnsi="Times New Roman" w:cs="Times New Roman"/>
          <w:color w:val="000000"/>
          <w:sz w:val="24"/>
          <w:szCs w:val="24"/>
        </w:rPr>
        <w:t>Таким образом, на родителях лежит ответственность за воспитание у детей способности к человеческому общению, т.к. именно в семье дети усваивают характер общения. Кроме того, от умения супругов общаться во многом зависит и нравственно-психологическое благополучие всех членов семьи.</w:t>
      </w:r>
    </w:p>
    <w:p w:rsidR="00C71EC5" w:rsidRPr="003E0226" w:rsidRDefault="00C71EC5" w:rsidP="00C71EC5">
      <w:pPr>
        <w:spacing w:after="0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E0226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Идеальная семья – это не подарок судьбы, а кропотливый труд. В такой семье оба супруга работают над самосовершенствованием себя и своего характера, учатся уважать мнение другого человека, учатся уступать и чем-то жертвовать, учатся понимать друг друга. Если вы хотите создать идеальную семью, возьмите себе на заметку </w:t>
      </w:r>
      <w:r w:rsidRPr="003E0226">
        <w:rPr>
          <w:rFonts w:ascii="Times New Roman" w:hAnsi="Times New Roman" w:cs="Times New Roman"/>
          <w:b/>
          <w:i/>
          <w:sz w:val="24"/>
          <w:szCs w:val="24"/>
        </w:rPr>
        <w:t>15 правил семейного общения.</w:t>
      </w:r>
    </w:p>
    <w:p w:rsidR="00C71EC5" w:rsidRPr="003E0226" w:rsidRDefault="00C71EC5" w:rsidP="00C71EC5">
      <w:pPr>
        <w:pStyle w:val="a3"/>
        <w:numPr>
          <w:ilvl w:val="0"/>
          <w:numId w:val="1"/>
        </w:numPr>
        <w:spacing w:before="0" w:beforeAutospacing="0" w:after="0" w:afterAutospacing="0" w:line="276" w:lineRule="auto"/>
        <w:ind w:left="0"/>
        <w:jc w:val="both"/>
        <w:rPr>
          <w:color w:val="0D0D0D" w:themeColor="text1" w:themeTint="F2"/>
        </w:rPr>
      </w:pPr>
      <w:r w:rsidRPr="003E0226">
        <w:rPr>
          <w:color w:val="0D0D0D" w:themeColor="text1" w:themeTint="F2"/>
        </w:rPr>
        <w:t>Уважайте каждого члена семьи. Уважать – значит считаться с мнением, привычками, интересами, вкусом. Но уважение к себе нужно постоянно поддерживать и самому придерживаться этого правила. В семье не будут уважать человека, который сам никого не уважает.</w:t>
      </w:r>
    </w:p>
    <w:p w:rsidR="00C71EC5" w:rsidRPr="003E0226" w:rsidRDefault="00C71EC5" w:rsidP="00C71EC5">
      <w:pPr>
        <w:pStyle w:val="a3"/>
        <w:numPr>
          <w:ilvl w:val="0"/>
          <w:numId w:val="1"/>
        </w:numPr>
        <w:spacing w:before="0" w:beforeAutospacing="0" w:after="0" w:afterAutospacing="0" w:line="276" w:lineRule="auto"/>
        <w:ind w:left="0"/>
        <w:jc w:val="both"/>
        <w:rPr>
          <w:color w:val="0D0D0D" w:themeColor="text1" w:themeTint="F2"/>
        </w:rPr>
      </w:pPr>
      <w:r w:rsidRPr="003E0226">
        <w:rPr>
          <w:color w:val="0D0D0D" w:themeColor="text1" w:themeTint="F2"/>
        </w:rPr>
        <w:t>Научитесь не только разговаривать друг с другом, а слушать и слышать.</w:t>
      </w:r>
    </w:p>
    <w:p w:rsidR="00C71EC5" w:rsidRPr="003E0226" w:rsidRDefault="00C71EC5" w:rsidP="00C71EC5">
      <w:pPr>
        <w:pStyle w:val="a3"/>
        <w:numPr>
          <w:ilvl w:val="0"/>
          <w:numId w:val="1"/>
        </w:numPr>
        <w:spacing w:before="0" w:beforeAutospacing="0" w:after="0" w:afterAutospacing="0" w:line="276" w:lineRule="auto"/>
        <w:ind w:left="0"/>
        <w:jc w:val="both"/>
        <w:rPr>
          <w:color w:val="0D0D0D" w:themeColor="text1" w:themeTint="F2"/>
        </w:rPr>
      </w:pPr>
      <w:r w:rsidRPr="003E0226">
        <w:rPr>
          <w:color w:val="0D0D0D" w:themeColor="text1" w:themeTint="F2"/>
        </w:rPr>
        <w:t>Научитесь уступать друг другу, то есть считаться с потребностями другого человека. Проявите здравый смысл, не раздувайте конфликт.</w:t>
      </w:r>
    </w:p>
    <w:p w:rsidR="00C71EC5" w:rsidRPr="003E0226" w:rsidRDefault="00C71EC5" w:rsidP="00C71EC5">
      <w:pPr>
        <w:pStyle w:val="a3"/>
        <w:numPr>
          <w:ilvl w:val="0"/>
          <w:numId w:val="1"/>
        </w:numPr>
        <w:spacing w:before="0" w:beforeAutospacing="0" w:after="0" w:afterAutospacing="0" w:line="276" w:lineRule="auto"/>
        <w:ind w:left="0"/>
        <w:jc w:val="both"/>
        <w:rPr>
          <w:color w:val="0D0D0D" w:themeColor="text1" w:themeTint="F2"/>
        </w:rPr>
      </w:pPr>
      <w:r w:rsidRPr="003E0226">
        <w:rPr>
          <w:color w:val="0D0D0D" w:themeColor="text1" w:themeTint="F2"/>
        </w:rPr>
        <w:t>Будьте тактичны, не упрекайте другого в неудачах, даже если он не воспользовался вашим советом. Лучше еще раз подскажите, что делать в трудной ситуации.</w:t>
      </w:r>
    </w:p>
    <w:p w:rsidR="00C71EC5" w:rsidRPr="003E0226" w:rsidRDefault="00C71EC5" w:rsidP="00C71EC5">
      <w:pPr>
        <w:pStyle w:val="a3"/>
        <w:numPr>
          <w:ilvl w:val="0"/>
          <w:numId w:val="1"/>
        </w:numPr>
        <w:spacing w:before="0" w:beforeAutospacing="0" w:after="0" w:afterAutospacing="0" w:line="276" w:lineRule="auto"/>
        <w:ind w:left="0"/>
        <w:jc w:val="both"/>
        <w:rPr>
          <w:color w:val="0D0D0D" w:themeColor="text1" w:themeTint="F2"/>
        </w:rPr>
      </w:pPr>
      <w:r w:rsidRPr="003E0226">
        <w:rPr>
          <w:color w:val="0D0D0D" w:themeColor="text1" w:themeTint="F2"/>
        </w:rPr>
        <w:t>Не оскорбляйте друг друга, не используйте бранных слов, даже если вы взбешены поступком. Успокойтесь, дайте себе время «остыть». Постарайтесь поговорить спокойно, иначе вы просто оттолкнете человека, и конфликт затянется.</w:t>
      </w:r>
    </w:p>
    <w:p w:rsidR="00C71EC5" w:rsidRPr="003E0226" w:rsidRDefault="00C71EC5" w:rsidP="00C71EC5">
      <w:pPr>
        <w:pStyle w:val="a3"/>
        <w:numPr>
          <w:ilvl w:val="0"/>
          <w:numId w:val="1"/>
        </w:numPr>
        <w:spacing w:before="0" w:beforeAutospacing="0" w:after="0" w:afterAutospacing="0" w:line="276" w:lineRule="auto"/>
        <w:ind w:left="0"/>
        <w:jc w:val="both"/>
        <w:rPr>
          <w:color w:val="0D0D0D" w:themeColor="text1" w:themeTint="F2"/>
        </w:rPr>
      </w:pPr>
      <w:r w:rsidRPr="003E0226">
        <w:rPr>
          <w:color w:val="0D0D0D" w:themeColor="text1" w:themeTint="F2"/>
        </w:rPr>
        <w:t>Муж и жена разбираются в своих проблемах сами без привлечения третьих лиц и без участия (и даже присутствия) ребенка.</w:t>
      </w:r>
    </w:p>
    <w:p w:rsidR="00C71EC5" w:rsidRPr="003E0226" w:rsidRDefault="00C71EC5" w:rsidP="00C71EC5">
      <w:pPr>
        <w:pStyle w:val="a3"/>
        <w:numPr>
          <w:ilvl w:val="0"/>
          <w:numId w:val="1"/>
        </w:numPr>
        <w:spacing w:before="0" w:beforeAutospacing="0" w:after="0" w:afterAutospacing="0" w:line="276" w:lineRule="auto"/>
        <w:ind w:left="0"/>
        <w:jc w:val="both"/>
        <w:rPr>
          <w:color w:val="0D0D0D" w:themeColor="text1" w:themeTint="F2"/>
        </w:rPr>
      </w:pPr>
      <w:r w:rsidRPr="003E0226">
        <w:rPr>
          <w:color w:val="0D0D0D" w:themeColor="text1" w:themeTint="F2"/>
        </w:rPr>
        <w:t>Не жалуйтесь друг на друга НИКОМУ.</w:t>
      </w:r>
    </w:p>
    <w:p w:rsidR="00C71EC5" w:rsidRPr="003E0226" w:rsidRDefault="00C71EC5" w:rsidP="00C71EC5">
      <w:pPr>
        <w:pStyle w:val="a3"/>
        <w:numPr>
          <w:ilvl w:val="0"/>
          <w:numId w:val="1"/>
        </w:numPr>
        <w:spacing w:before="0" w:beforeAutospacing="0" w:after="0" w:afterAutospacing="0" w:line="276" w:lineRule="auto"/>
        <w:ind w:left="0"/>
        <w:jc w:val="both"/>
        <w:rPr>
          <w:color w:val="0D0D0D" w:themeColor="text1" w:themeTint="F2"/>
        </w:rPr>
      </w:pPr>
      <w:r w:rsidRPr="003E0226">
        <w:rPr>
          <w:color w:val="0D0D0D" w:themeColor="text1" w:themeTint="F2"/>
        </w:rPr>
        <w:t>Не обижайтесь по пустякам.</w:t>
      </w:r>
    </w:p>
    <w:p w:rsidR="00C71EC5" w:rsidRPr="003E0226" w:rsidRDefault="00C71EC5" w:rsidP="00C71EC5">
      <w:pPr>
        <w:pStyle w:val="a3"/>
        <w:numPr>
          <w:ilvl w:val="0"/>
          <w:numId w:val="1"/>
        </w:numPr>
        <w:spacing w:before="0" w:beforeAutospacing="0" w:after="0" w:afterAutospacing="0" w:line="276" w:lineRule="auto"/>
        <w:ind w:left="0"/>
        <w:jc w:val="both"/>
        <w:rPr>
          <w:color w:val="0D0D0D" w:themeColor="text1" w:themeTint="F2"/>
        </w:rPr>
      </w:pPr>
      <w:r w:rsidRPr="003E0226">
        <w:rPr>
          <w:color w:val="0D0D0D" w:themeColor="text1" w:themeTint="F2"/>
        </w:rPr>
        <w:t>Не приглашайте гостей в дом, не обсудив это со всеми членами семьи.</w:t>
      </w:r>
    </w:p>
    <w:p w:rsidR="00C71EC5" w:rsidRPr="003E0226" w:rsidRDefault="00C71EC5" w:rsidP="00C71EC5">
      <w:pPr>
        <w:pStyle w:val="a3"/>
        <w:numPr>
          <w:ilvl w:val="0"/>
          <w:numId w:val="1"/>
        </w:numPr>
        <w:spacing w:before="0" w:beforeAutospacing="0" w:after="0" w:afterAutospacing="0" w:line="276" w:lineRule="auto"/>
        <w:ind w:left="0"/>
        <w:jc w:val="both"/>
        <w:rPr>
          <w:color w:val="0D0D0D" w:themeColor="text1" w:themeTint="F2"/>
        </w:rPr>
      </w:pPr>
      <w:r w:rsidRPr="003E0226">
        <w:rPr>
          <w:color w:val="0D0D0D" w:themeColor="text1" w:themeTint="F2"/>
        </w:rPr>
        <w:t>Выработайте единые правила воспитания детей: одинаковые требования, система поощрений и наказаний.</w:t>
      </w:r>
    </w:p>
    <w:p w:rsidR="00C71EC5" w:rsidRPr="003E0226" w:rsidRDefault="00C71EC5" w:rsidP="00C71EC5">
      <w:pPr>
        <w:pStyle w:val="a3"/>
        <w:numPr>
          <w:ilvl w:val="0"/>
          <w:numId w:val="1"/>
        </w:numPr>
        <w:spacing w:before="0" w:beforeAutospacing="0" w:after="0" w:afterAutospacing="0" w:line="276" w:lineRule="auto"/>
        <w:ind w:left="0"/>
        <w:jc w:val="both"/>
        <w:rPr>
          <w:color w:val="0D0D0D" w:themeColor="text1" w:themeTint="F2"/>
        </w:rPr>
      </w:pPr>
      <w:r w:rsidRPr="003E0226">
        <w:rPr>
          <w:color w:val="0D0D0D" w:themeColor="text1" w:themeTint="F2"/>
        </w:rPr>
        <w:lastRenderedPageBreak/>
        <w:t>Не читайте личные письма и дневники других членов семьи. Входя в комнату (даже к ребенку), нужно постучать.</w:t>
      </w:r>
    </w:p>
    <w:p w:rsidR="00C71EC5" w:rsidRPr="003E0226" w:rsidRDefault="00C71EC5" w:rsidP="00C71EC5">
      <w:pPr>
        <w:pStyle w:val="a3"/>
        <w:numPr>
          <w:ilvl w:val="0"/>
          <w:numId w:val="1"/>
        </w:numPr>
        <w:spacing w:before="0" w:beforeAutospacing="0" w:after="0" w:afterAutospacing="0" w:line="276" w:lineRule="auto"/>
        <w:ind w:left="0"/>
        <w:jc w:val="both"/>
        <w:rPr>
          <w:color w:val="0D0D0D" w:themeColor="text1" w:themeTint="F2"/>
        </w:rPr>
      </w:pPr>
      <w:r w:rsidRPr="003E0226">
        <w:rPr>
          <w:color w:val="0D0D0D" w:themeColor="text1" w:themeTint="F2"/>
        </w:rPr>
        <w:t>Не обсуждайте в присутствии детей родственников, а детей при других людях.</w:t>
      </w:r>
    </w:p>
    <w:p w:rsidR="00C71EC5" w:rsidRPr="003E0226" w:rsidRDefault="00C71EC5" w:rsidP="00C71EC5">
      <w:pPr>
        <w:pStyle w:val="a3"/>
        <w:numPr>
          <w:ilvl w:val="0"/>
          <w:numId w:val="1"/>
        </w:numPr>
        <w:spacing w:before="0" w:beforeAutospacing="0" w:after="0" w:afterAutospacing="0" w:line="276" w:lineRule="auto"/>
        <w:ind w:left="0"/>
        <w:jc w:val="both"/>
        <w:rPr>
          <w:color w:val="0D0D0D" w:themeColor="text1" w:themeTint="F2"/>
        </w:rPr>
      </w:pPr>
      <w:r w:rsidRPr="003E0226">
        <w:rPr>
          <w:color w:val="0D0D0D" w:themeColor="text1" w:themeTint="F2"/>
        </w:rPr>
        <w:t>Дома вы не на работе, не переносите стереотипы общения домой. Дома все равны, даже если кто-то зарабатывает больше.</w:t>
      </w:r>
    </w:p>
    <w:p w:rsidR="00C71EC5" w:rsidRPr="003E0226" w:rsidRDefault="00C71EC5" w:rsidP="00C71EC5">
      <w:pPr>
        <w:pStyle w:val="a3"/>
        <w:numPr>
          <w:ilvl w:val="0"/>
          <w:numId w:val="1"/>
        </w:numPr>
        <w:spacing w:before="0" w:beforeAutospacing="0" w:after="0" w:afterAutospacing="0" w:line="276" w:lineRule="auto"/>
        <w:ind w:left="0"/>
        <w:jc w:val="both"/>
        <w:rPr>
          <w:color w:val="0D0D0D" w:themeColor="text1" w:themeTint="F2"/>
        </w:rPr>
      </w:pPr>
      <w:r w:rsidRPr="003E0226">
        <w:rPr>
          <w:color w:val="0D0D0D" w:themeColor="text1" w:themeTint="F2"/>
        </w:rPr>
        <w:t>Никогда не молчите долго (после ссоры). Это способствует разобщению. А зачем вам в семье разобщение?</w:t>
      </w:r>
    </w:p>
    <w:p w:rsidR="00C71EC5" w:rsidRPr="003E0226" w:rsidRDefault="00C71EC5" w:rsidP="00C71EC5">
      <w:pPr>
        <w:pStyle w:val="a3"/>
        <w:numPr>
          <w:ilvl w:val="0"/>
          <w:numId w:val="1"/>
        </w:numPr>
        <w:spacing w:before="0" w:beforeAutospacing="0" w:after="0" w:afterAutospacing="0" w:line="276" w:lineRule="auto"/>
        <w:ind w:left="0"/>
        <w:jc w:val="both"/>
        <w:rPr>
          <w:color w:val="0D0D0D" w:themeColor="text1" w:themeTint="F2"/>
        </w:rPr>
      </w:pPr>
      <w:r w:rsidRPr="003E0226">
        <w:rPr>
          <w:color w:val="0D0D0D" w:themeColor="text1" w:themeTint="F2"/>
        </w:rPr>
        <w:t>Заботьтесь друг о друге, пусть другие чувствуют, что вы их любите.</w:t>
      </w:r>
    </w:p>
    <w:p w:rsidR="00C71EC5" w:rsidRPr="003E0226" w:rsidRDefault="00C71EC5" w:rsidP="00C71EC5">
      <w:pPr>
        <w:pStyle w:val="a3"/>
        <w:spacing w:before="0" w:beforeAutospacing="0" w:after="0" w:afterAutospacing="0" w:line="276" w:lineRule="auto"/>
        <w:jc w:val="both"/>
        <w:rPr>
          <w:color w:val="0D0D0D" w:themeColor="text1" w:themeTint="F2"/>
        </w:rPr>
      </w:pPr>
      <w:r w:rsidRPr="003E0226">
        <w:rPr>
          <w:color w:val="0D0D0D" w:themeColor="text1" w:themeTint="F2"/>
        </w:rPr>
        <w:t>Такт, умение находить общий язык и взаимная вежливость — вот основа для полноценного общения в семье.</w:t>
      </w:r>
    </w:p>
    <w:p w:rsidR="00C71EC5" w:rsidRPr="00652627" w:rsidRDefault="00C71EC5" w:rsidP="00C71EC5">
      <w:pPr>
        <w:spacing w:after="0"/>
        <w:ind w:firstLine="708"/>
        <w:jc w:val="center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</w:p>
    <w:p w:rsidR="009C6F05" w:rsidRPr="00652627" w:rsidRDefault="00C71EC5" w:rsidP="00652627">
      <w:pPr>
        <w:spacing w:after="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-178435</wp:posOffset>
            </wp:positionH>
            <wp:positionV relativeFrom="paragraph">
              <wp:posOffset>-154940</wp:posOffset>
            </wp:positionV>
            <wp:extent cx="5940425" cy="2952750"/>
            <wp:effectExtent l="19050" t="0" r="3175" b="0"/>
            <wp:wrapThrough wrapText="bothSides">
              <wp:wrapPolygon edited="0">
                <wp:start x="277" y="0"/>
                <wp:lineTo x="-69" y="975"/>
                <wp:lineTo x="-69" y="20625"/>
                <wp:lineTo x="139" y="21461"/>
                <wp:lineTo x="277" y="21461"/>
                <wp:lineTo x="21265" y="21461"/>
                <wp:lineTo x="21404" y="21461"/>
                <wp:lineTo x="21612" y="20625"/>
                <wp:lineTo x="21612" y="975"/>
                <wp:lineTo x="21473" y="139"/>
                <wp:lineTo x="21265" y="0"/>
                <wp:lineTo x="277" y="0"/>
              </wp:wrapPolygon>
            </wp:wrapThrough>
            <wp:docPr id="1" name="Рисунок 1" descr="http://semeynoe.com/wp-content/uploads/2016/12/board-games-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emeynoe.com/wp-content/uploads/2016/12/board-games-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527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sectPr w:rsidR="009C6F05" w:rsidRPr="00652627" w:rsidSect="009C6F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141F3C"/>
    <w:multiLevelType w:val="multilevel"/>
    <w:tmpl w:val="34CCC5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color w:val="auto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52627"/>
    <w:rsid w:val="001151C1"/>
    <w:rsid w:val="003E0226"/>
    <w:rsid w:val="00652627"/>
    <w:rsid w:val="009C6F05"/>
    <w:rsid w:val="00C71EC5"/>
    <w:rsid w:val="00DA6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5D4FF2"/>
  <w15:docId w15:val="{DFEC80C8-DC0D-49AC-8846-B7658E492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6F05"/>
  </w:style>
  <w:style w:type="paragraph" w:styleId="1">
    <w:name w:val="heading 1"/>
    <w:basedOn w:val="a"/>
    <w:link w:val="10"/>
    <w:uiPriority w:val="9"/>
    <w:qFormat/>
    <w:rsid w:val="0065262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5262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526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71E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71EC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621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1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99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4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979</Words>
  <Characters>5582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Irina</cp:lastModifiedBy>
  <cp:revision>4</cp:revision>
  <dcterms:created xsi:type="dcterms:W3CDTF">2018-12-18T15:06:00Z</dcterms:created>
  <dcterms:modified xsi:type="dcterms:W3CDTF">2021-05-13T02:44:00Z</dcterms:modified>
</cp:coreProperties>
</file>