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82" w:rsidRPr="00EC0CD8" w:rsidRDefault="00EB0FC5" w:rsidP="00A067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ЗАДАНИЯ НА 27</w:t>
      </w:r>
      <w:r w:rsidR="00A06782" w:rsidRPr="00EC0CD8">
        <w:rPr>
          <w:rFonts w:ascii="Times New Roman" w:hAnsi="Times New Roman" w:cs="Times New Roman"/>
          <w:b/>
          <w:sz w:val="24"/>
          <w:u w:val="single"/>
        </w:rPr>
        <w:t xml:space="preserve"> МАРТА ДЛЯ 10 КЛАССА</w:t>
      </w:r>
    </w:p>
    <w:tbl>
      <w:tblPr>
        <w:tblStyle w:val="a3"/>
        <w:tblW w:w="9571" w:type="dxa"/>
        <w:tblLayout w:type="fixed"/>
        <w:tblLook w:val="04A0"/>
      </w:tblPr>
      <w:tblGrid>
        <w:gridCol w:w="2122"/>
        <w:gridCol w:w="850"/>
        <w:gridCol w:w="3799"/>
        <w:gridCol w:w="2800"/>
      </w:tblGrid>
      <w:tr w:rsidR="00A06782" w:rsidRPr="00EC0CD8" w:rsidTr="009746F6">
        <w:trPr>
          <w:trHeight w:val="1059"/>
        </w:trPr>
        <w:tc>
          <w:tcPr>
            <w:tcW w:w="2122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3799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800" w:type="dxa"/>
          </w:tcPr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A06782" w:rsidRPr="00EC0CD8" w:rsidRDefault="00A06782" w:rsidP="009746F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  <w:proofErr w:type="gramEnd"/>
          </w:p>
        </w:tc>
      </w:tr>
      <w:tr w:rsidR="00A06782" w:rsidTr="009746F6">
        <w:tc>
          <w:tcPr>
            <w:tcW w:w="9571" w:type="dxa"/>
            <w:gridSpan w:val="4"/>
          </w:tcPr>
          <w:p w:rsidR="00A06782" w:rsidRPr="00830B52" w:rsidRDefault="00EB0FC5" w:rsidP="00A06782">
            <w:pPr>
              <w:pStyle w:val="a4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B0FC5" w:rsidTr="009746F6">
        <w:trPr>
          <w:trHeight w:val="605"/>
        </w:trPr>
        <w:tc>
          <w:tcPr>
            <w:tcW w:w="2122" w:type="dxa"/>
          </w:tcPr>
          <w:p w:rsidR="00EB0FC5" w:rsidRDefault="00EB0FC5" w:rsidP="00266786">
            <w:r w:rsidRPr="00B3457C">
              <w:t>Образ Раскольникова и тема «гордого человека» в романе. Сны героя как средство его внутреннего самораскрытия.</w:t>
            </w:r>
          </w:p>
          <w:p w:rsidR="00EB0FC5" w:rsidRDefault="00EB0FC5" w:rsidP="00266786"/>
        </w:tc>
        <w:tc>
          <w:tcPr>
            <w:tcW w:w="850" w:type="dxa"/>
          </w:tcPr>
          <w:p w:rsidR="00EB0FC5" w:rsidRDefault="00EB0FC5" w:rsidP="00266786">
            <w:r>
              <w:t>Стр.241(учебник)</w:t>
            </w:r>
          </w:p>
        </w:tc>
        <w:tc>
          <w:tcPr>
            <w:tcW w:w="3799" w:type="dxa"/>
          </w:tcPr>
          <w:p w:rsidR="00EB0FC5" w:rsidRDefault="00EB0FC5" w:rsidP="00266786">
            <w:hyperlink r:id="rId5" w:history="1">
              <w:r w:rsidRPr="0014380D">
                <w:rPr>
                  <w:rStyle w:val="a6"/>
                </w:rPr>
                <w:t>https://www.youtube.com/watch?v=Sjbv4c2fgPU</w:t>
              </w:r>
            </w:hyperlink>
            <w:r>
              <w:t xml:space="preserve"> </w:t>
            </w:r>
          </w:p>
        </w:tc>
        <w:tc>
          <w:tcPr>
            <w:tcW w:w="2800" w:type="dxa"/>
          </w:tcPr>
          <w:p w:rsidR="00EB0FC5" w:rsidRDefault="00EB0FC5" w:rsidP="00266786">
            <w:r>
              <w:t>Стр. 241 (учебник).</w:t>
            </w:r>
          </w:p>
          <w:p w:rsidR="00EB0FC5" w:rsidRDefault="00EB0FC5" w:rsidP="00266786">
            <w:r>
              <w:t>Ответить на вопросы:</w:t>
            </w:r>
          </w:p>
          <w:p w:rsidR="00EB0FC5" w:rsidRDefault="00EB0FC5" w:rsidP="00266786">
            <w:r>
              <w:t>1-устно;</w:t>
            </w:r>
          </w:p>
          <w:p w:rsidR="00EB0FC5" w:rsidRPr="0016453C" w:rsidRDefault="00EB0FC5" w:rsidP="00266786">
            <w:r>
              <w:t>2-письменно.</w:t>
            </w:r>
          </w:p>
        </w:tc>
      </w:tr>
      <w:tr w:rsidR="00EB0FC5" w:rsidTr="009746F6">
        <w:tc>
          <w:tcPr>
            <w:tcW w:w="9571" w:type="dxa"/>
            <w:gridSpan w:val="4"/>
          </w:tcPr>
          <w:p w:rsidR="00EB0FC5" w:rsidRPr="00EB0FC5" w:rsidRDefault="00EB0FC5" w:rsidP="00EB0F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B0FC5" w:rsidTr="009746F6">
        <w:tc>
          <w:tcPr>
            <w:tcW w:w="2122" w:type="dxa"/>
          </w:tcPr>
          <w:p w:rsidR="00EB0FC5" w:rsidRPr="0009416F" w:rsidRDefault="00EB0FC5" w:rsidP="0026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 и рыболовство.</w:t>
            </w:r>
          </w:p>
          <w:p w:rsidR="00EB0FC5" w:rsidRPr="0009416F" w:rsidRDefault="00EB0FC5" w:rsidP="0026678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FC5" w:rsidRPr="0009416F" w:rsidRDefault="00EB0FC5" w:rsidP="00EB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094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3799" w:type="dxa"/>
          </w:tcPr>
          <w:p w:rsidR="00EB0FC5" w:rsidRPr="0009416F" w:rsidRDefault="00EB0FC5" w:rsidP="00266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09416F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</w:t>
              </w:r>
              <w:bookmarkStart w:id="0" w:name="_GoBack"/>
              <w:bookmarkEnd w:id="0"/>
              <w:r w:rsidRPr="0009416F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u.be/hCTQPzCFfiU</w:t>
              </w:r>
            </w:hyperlink>
            <w:r w:rsidRPr="00094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tgtFrame="_blank" w:tooltip="Поделиться ссылкой" w:history="1"/>
          </w:p>
        </w:tc>
        <w:tc>
          <w:tcPr>
            <w:tcW w:w="2800" w:type="dxa"/>
          </w:tcPr>
          <w:p w:rsidR="00EB0FC5" w:rsidRPr="0009416F" w:rsidRDefault="00EB0FC5" w:rsidP="0026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6F">
              <w:rPr>
                <w:rFonts w:ascii="Times New Roman" w:hAnsi="Times New Roman" w:cs="Times New Roman"/>
                <w:sz w:val="24"/>
                <w:szCs w:val="24"/>
              </w:rPr>
              <w:t xml:space="preserve">150-161 читать, сделать конспект. </w:t>
            </w:r>
          </w:p>
        </w:tc>
      </w:tr>
      <w:tr w:rsidR="00EB0FC5" w:rsidTr="009746F6">
        <w:tc>
          <w:tcPr>
            <w:tcW w:w="9571" w:type="dxa"/>
            <w:gridSpan w:val="4"/>
          </w:tcPr>
          <w:p w:rsidR="00EB0FC5" w:rsidRPr="00EB0FC5" w:rsidRDefault="00EB0FC5" w:rsidP="00EB0F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 И НАЧАЛА МАТЕМАТИЧЕСКОГО АНАЛИЗА</w:t>
            </w:r>
          </w:p>
        </w:tc>
      </w:tr>
      <w:tr w:rsidR="00EB0FC5" w:rsidTr="009746F6">
        <w:tc>
          <w:tcPr>
            <w:tcW w:w="2122" w:type="dxa"/>
          </w:tcPr>
          <w:p w:rsidR="00EB0FC5" w:rsidRPr="007C6F0E" w:rsidRDefault="00EB0FC5" w:rsidP="00266786">
            <w:r>
              <w:t xml:space="preserve">Функция </w:t>
            </w:r>
            <m:oMath>
              <m:r>
                <w:rPr>
                  <w:rFonts w:ascii="Cambria Math" w:hAnsi="Cambria Math"/>
                </w:rPr>
                <m:t>y=tg x</m:t>
              </m:r>
            </m:oMath>
            <w:r w:rsidRPr="007C6F0E"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</w:rPr>
              <w:t xml:space="preserve">Функция </w:t>
            </w:r>
            <m:oMath>
              <m:r>
                <w:rPr>
                  <w:rFonts w:ascii="Cambria Math" w:eastAsiaTheme="minorEastAsia" w:hAnsi="Cambria Math"/>
                </w:rPr>
                <m:t>y=ctg x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850" w:type="dxa"/>
          </w:tcPr>
          <w:p w:rsidR="00EB0FC5" w:rsidRDefault="00EB0FC5" w:rsidP="00EB0FC5">
            <w:r>
              <w:t xml:space="preserve">п.10.3, 10.4 </w:t>
            </w:r>
          </w:p>
        </w:tc>
        <w:tc>
          <w:tcPr>
            <w:tcW w:w="3799" w:type="dxa"/>
          </w:tcPr>
          <w:p w:rsidR="00EB0FC5" w:rsidRDefault="00EB0FC5" w:rsidP="002667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Ссылка на видео урок</w:t>
            </w:r>
          </w:p>
          <w:p w:rsidR="00EB0FC5" w:rsidRDefault="00EB0FC5" w:rsidP="00266786">
            <w:hyperlink r:id="rId8" w:history="1">
              <w:r>
                <w:rPr>
                  <w:rStyle w:val="a6"/>
                </w:rPr>
                <w:t>https://www.youtube.com/watch?v=yc4XTpGUqlM</w:t>
              </w:r>
            </w:hyperlink>
          </w:p>
          <w:p w:rsidR="00EB0FC5" w:rsidRDefault="00EB0FC5" w:rsidP="00266786">
            <w:r>
              <w:t>п.10.3, 10.4 прочитать</w:t>
            </w:r>
            <w:proofErr w:type="gramStart"/>
            <w:r>
              <w:t xml:space="preserve"> ,</w:t>
            </w:r>
            <w:proofErr w:type="gramEnd"/>
            <w:r>
              <w:t xml:space="preserve"> составить краткий конспект, выполнить задание №10.21, 10.29</w:t>
            </w:r>
          </w:p>
        </w:tc>
        <w:tc>
          <w:tcPr>
            <w:tcW w:w="2800" w:type="dxa"/>
          </w:tcPr>
          <w:p w:rsidR="00EB0FC5" w:rsidRDefault="00EB0FC5" w:rsidP="00266786">
            <w:r>
              <w:t>№ 10.30,10.22</w:t>
            </w:r>
          </w:p>
        </w:tc>
      </w:tr>
      <w:tr w:rsidR="00EB0FC5" w:rsidTr="009746F6">
        <w:tc>
          <w:tcPr>
            <w:tcW w:w="9571" w:type="dxa"/>
            <w:gridSpan w:val="4"/>
          </w:tcPr>
          <w:p w:rsidR="00EB0FC5" w:rsidRPr="00EB0FC5" w:rsidRDefault="00EB0FC5" w:rsidP="00EB0F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</w:tr>
      <w:tr w:rsidR="00EB0FC5" w:rsidTr="009746F6">
        <w:tc>
          <w:tcPr>
            <w:tcW w:w="2122" w:type="dxa"/>
          </w:tcPr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  <w:r w:rsidRPr="00EA189C">
              <w:rPr>
                <w:rFonts w:ascii="Times New Roman" w:hAnsi="Times New Roman" w:cs="Times New Roman"/>
              </w:rPr>
              <w:t>Баскетбол. Нападение через заслон.</w:t>
            </w:r>
          </w:p>
        </w:tc>
        <w:tc>
          <w:tcPr>
            <w:tcW w:w="850" w:type="dxa"/>
          </w:tcPr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</w:p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</w:p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  <w:r w:rsidRPr="00EA189C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799" w:type="dxa"/>
          </w:tcPr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прикреплена. </w:t>
            </w:r>
          </w:p>
        </w:tc>
        <w:tc>
          <w:tcPr>
            <w:tcW w:w="2800" w:type="dxa"/>
          </w:tcPr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  <w:r w:rsidRPr="00EA189C">
              <w:rPr>
                <w:rFonts w:ascii="Times New Roman" w:hAnsi="Times New Roman" w:cs="Times New Roman"/>
              </w:rPr>
              <w:t>Выполнять утреннюю гимнастику. По</w:t>
            </w:r>
            <w:r>
              <w:rPr>
                <w:rFonts w:ascii="Times New Roman" w:hAnsi="Times New Roman" w:cs="Times New Roman"/>
              </w:rPr>
              <w:t xml:space="preserve">днимание </w:t>
            </w:r>
            <w:proofErr w:type="gramStart"/>
            <w:r>
              <w:rPr>
                <w:rFonts w:ascii="Times New Roman" w:hAnsi="Times New Roman" w:cs="Times New Roman"/>
              </w:rPr>
              <w:t>туловища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упора лёжа (50-100 раз в день). Планка 30 секунд 3-4 раза в день.</w:t>
            </w:r>
          </w:p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</w:p>
          <w:p w:rsidR="00EB0FC5" w:rsidRPr="00EA189C" w:rsidRDefault="00EB0FC5" w:rsidP="00266786">
            <w:pPr>
              <w:rPr>
                <w:rFonts w:ascii="Times New Roman" w:hAnsi="Times New Roman" w:cs="Times New Roman"/>
              </w:rPr>
            </w:pPr>
          </w:p>
        </w:tc>
      </w:tr>
      <w:tr w:rsidR="00EB0FC5" w:rsidTr="009746F6">
        <w:tc>
          <w:tcPr>
            <w:tcW w:w="9571" w:type="dxa"/>
            <w:gridSpan w:val="4"/>
          </w:tcPr>
          <w:p w:rsidR="00EB0FC5" w:rsidRPr="00EB0FC5" w:rsidRDefault="00EB0FC5" w:rsidP="00EB0F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EB0FC5" w:rsidTr="009746F6">
        <w:tc>
          <w:tcPr>
            <w:tcW w:w="2122" w:type="dxa"/>
          </w:tcPr>
          <w:p w:rsidR="00EB0FC5" w:rsidRDefault="00EB0FC5" w:rsidP="00266786">
            <w:r w:rsidRPr="00267194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850" w:type="dxa"/>
          </w:tcPr>
          <w:p w:rsidR="00EB0FC5" w:rsidRPr="00A66515" w:rsidRDefault="00EB0FC5" w:rsidP="00266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799" w:type="dxa"/>
          </w:tcPr>
          <w:p w:rsidR="00EB0FC5" w:rsidRDefault="00EB0FC5" w:rsidP="00266786">
            <w:r w:rsidRPr="0089281E">
              <w:br/>
            </w:r>
            <w:hyperlink r:id="rId9" w:history="1">
              <w:r w:rsidRPr="00FB3067">
                <w:rPr>
                  <w:rStyle w:val="a6"/>
                </w:rPr>
                <w:t>https://youtu.be/RHTGKIFHM0U</w:t>
              </w:r>
            </w:hyperlink>
            <w:r>
              <w:t xml:space="preserve"> </w:t>
            </w:r>
          </w:p>
        </w:tc>
        <w:tc>
          <w:tcPr>
            <w:tcW w:w="2800" w:type="dxa"/>
          </w:tcPr>
          <w:p w:rsidR="00EB0FC5" w:rsidRDefault="00EB0FC5" w:rsidP="00266786">
            <w:r w:rsidRPr="00A66515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выучить понятия </w:t>
            </w:r>
          </w:p>
        </w:tc>
      </w:tr>
    </w:tbl>
    <w:p w:rsidR="00A06782" w:rsidRPr="00830B52" w:rsidRDefault="00A06782" w:rsidP="00A067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782" w:rsidRDefault="00A06782" w:rsidP="00A06782"/>
    <w:p w:rsidR="00385EAE" w:rsidRDefault="00385EAE"/>
    <w:sectPr w:rsidR="00385EAE" w:rsidSect="0088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782"/>
    <w:rsid w:val="00385EAE"/>
    <w:rsid w:val="008341D7"/>
    <w:rsid w:val="00A06782"/>
    <w:rsid w:val="00E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7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067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4XTpGUq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t83bcb-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CTQPzCFf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jbv4c2fg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HTGKIFHM0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2020-03-25T16:20:00Z</dcterms:created>
  <dcterms:modified xsi:type="dcterms:W3CDTF">2020-03-27T05:03:00Z</dcterms:modified>
</cp:coreProperties>
</file>