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D" w:rsidRPr="00785BCE" w:rsidRDefault="002E392D" w:rsidP="002E39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75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935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C61576">
        <w:rPr>
          <w:rFonts w:ascii="Times New Roman" w:hAnsi="Times New Roman" w:cs="Times New Roman"/>
          <w:b/>
          <w:sz w:val="24"/>
          <w:szCs w:val="24"/>
        </w:rPr>
        <w:t xml:space="preserve">   Домашнее  задания 8 класс  </w:t>
      </w:r>
      <w:r w:rsidR="00785BCE">
        <w:rPr>
          <w:rFonts w:ascii="Times New Roman" w:hAnsi="Times New Roman" w:cs="Times New Roman"/>
          <w:b/>
          <w:sz w:val="24"/>
          <w:szCs w:val="24"/>
        </w:rPr>
        <w:t>16</w:t>
      </w:r>
      <w:r w:rsidR="0059353A">
        <w:rPr>
          <w:rFonts w:ascii="Times New Roman" w:hAnsi="Times New Roman" w:cs="Times New Roman"/>
          <w:b/>
          <w:sz w:val="24"/>
          <w:szCs w:val="24"/>
        </w:rPr>
        <w:t>.04.2020</w:t>
      </w:r>
      <w:r w:rsidRPr="007C42C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85BCE" w:rsidRDefault="00A318AD" w:rsidP="00785BCE">
      <w:pPr>
        <w:rPr>
          <w:rFonts w:ascii="Times New Roman" w:hAnsi="Times New Roman" w:cs="Times New Roman"/>
        </w:rPr>
      </w:pPr>
      <w:r w:rsidRPr="0022707B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785BCE">
        <w:rPr>
          <w:rFonts w:ascii="Times New Roman" w:hAnsi="Times New Roman" w:cs="Times New Roman"/>
        </w:rPr>
        <w:t>Физика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 w:rsidP="00785BCE">
            <w:pPr>
              <w:rPr>
                <w:rFonts w:ascii="Times New Roman" w:hAnsi="Times New Roman" w:cs="Times New Roman"/>
                <w:b/>
              </w:rPr>
            </w:pPr>
            <w: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>16 апрель 2020</w:t>
            </w:r>
          </w:p>
        </w:tc>
      </w:tr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0AC8" w:rsidTr="00785BCE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8" w:rsidRDefault="005B0AC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 приборы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8" w:rsidRDefault="005B0A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8" w:rsidRDefault="004A2FE3">
            <w:pPr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hyperlink r:id="rId6" w:history="1">
              <w:r w:rsidR="005B0AC8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</w:t>
              </w:r>
            </w:hyperlink>
            <w:r w:rsidR="005B0AC8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B0AC8" w:rsidRDefault="005B0AC8">
            <w:pPr>
              <w:spacing w:after="200" w:line="276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t xml:space="preserve">(5мин37с,   8мин21с  - глаз)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AC8" w:rsidRPr="005B0AC8" w:rsidRDefault="005B0AC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стр150 – 151 устно </w:t>
            </w:r>
            <w:r w:rsidRPr="005B0AC8">
              <w:rPr>
                <w:rFonts w:ascii="Times New Roman" w:hAnsi="Times New Roman" w:cs="Times New Roman"/>
                <w:sz w:val="24"/>
                <w:szCs w:val="24"/>
              </w:rPr>
              <w:t xml:space="preserve"> стр151</w:t>
            </w:r>
          </w:p>
        </w:tc>
      </w:tr>
    </w:tbl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8 класс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827"/>
        <w:gridCol w:w="2517"/>
      </w:tblGrid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/>
        </w:tc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 w:rsidP="0078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апрель 2020</w:t>
            </w:r>
          </w:p>
        </w:tc>
      </w:tr>
      <w:tr w:rsidR="00785BCE" w:rsidTr="00785BC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0F7B" w:rsidTr="00785BCE">
        <w:trPr>
          <w:trHeight w:val="1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B" w:rsidRPr="009127F3" w:rsidRDefault="00E30F7B" w:rsidP="009073E0">
            <w:pPr>
              <w:rPr>
                <w:rFonts w:ascii="Times New Roman" w:hAnsi="Times New Roman" w:cs="Times New Roman"/>
              </w:rPr>
            </w:pPr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Бег </w:t>
            </w:r>
            <w:r w:rsidRPr="009127F3"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  <w:lang w:bidi="ru-RU"/>
              </w:rPr>
              <w:t>(18 мин).</w:t>
            </w:r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 xml:space="preserve"> Преодоление вертикальных препятст</w:t>
            </w:r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softHyphen/>
              <w:t xml:space="preserve">вий </w:t>
            </w:r>
            <w:proofErr w:type="spellStart"/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напрыгиванием</w:t>
            </w:r>
            <w:proofErr w:type="spellEnd"/>
            <w:r w:rsidRPr="009127F3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bidi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B" w:rsidRPr="009127F3" w:rsidRDefault="00E30F7B" w:rsidP="00907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E3" w:rsidRPr="004A2FE3" w:rsidRDefault="004A2FE3" w:rsidP="004A2FE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4A2FE3">
              <w:rPr>
                <w:rFonts w:ascii="Times New Roman" w:hAnsi="Times New Roman" w:cs="Times New Roman"/>
              </w:rPr>
              <w:t>Составить разминку для урока по кроссовой подготовке</w:t>
            </w:r>
          </w:p>
          <w:p w:rsidR="00E30F7B" w:rsidRPr="009127F3" w:rsidRDefault="00E30F7B" w:rsidP="00907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B" w:rsidRPr="009127F3" w:rsidRDefault="00E30F7B" w:rsidP="009073E0">
            <w:pPr>
              <w:rPr>
                <w:rFonts w:ascii="Times New Roman" w:hAnsi="Times New Roman" w:cs="Times New Roman"/>
              </w:rPr>
            </w:pPr>
          </w:p>
        </w:tc>
      </w:tr>
    </w:tbl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Английский язык 8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649"/>
        <w:gridCol w:w="3514"/>
        <w:gridCol w:w="2917"/>
      </w:tblGrid>
      <w:tr w:rsidR="00AD3B05" w:rsidTr="00AD3B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5" w:rsidRDefault="00AD3B05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 апреля  2020</w:t>
            </w:r>
          </w:p>
        </w:tc>
      </w:tr>
      <w:tr w:rsidR="00AD3B05" w:rsidTr="00AD3B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Class work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D3B05" w:rsidRDefault="00AD3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Homework</w:t>
            </w:r>
          </w:p>
        </w:tc>
      </w:tr>
      <w:tr w:rsidR="00AD3B05" w:rsidTr="00AD3B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 Придаточные условия.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Стр.124-125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5" w:rsidRDefault="00AD3B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D3B05" w:rsidRDefault="00AD3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Thursday, the sixteenth of April</w:t>
            </w:r>
          </w:p>
          <w:p w:rsidR="00AD3B05" w:rsidRDefault="00AD3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AD3B0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D3B05" w:rsidRDefault="00AD3B05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 Упр.1,стр.124 выписать незнакомые слова в словарь.</w:t>
            </w:r>
          </w:p>
          <w:p w:rsidR="00AD3B05" w:rsidRDefault="00AD3B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3)Записать правило в тетрадь. Использование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play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D3B05" w:rsidRDefault="00AD3B0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4)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Упр.3,стр.124 письменно</w:t>
            </w:r>
          </w:p>
          <w:p w:rsidR="00AD3B05" w:rsidRDefault="00AD3B05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 Упр.1.Посмотри на список игр на стр.124 и распредели в таблицу:1) спорт, который ты не знаешь;2)спорт, который ты знаешь;3)спорт, который ты любишь смотреть/заниматься.</w:t>
            </w:r>
            <w:proofErr w:type="gramEnd"/>
          </w:p>
        </w:tc>
      </w:tr>
      <w:tr w:rsidR="00AD3B05" w:rsidTr="00AD3B05">
        <w:trPr>
          <w:trHeight w:val="70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461B150" wp14:editId="32DC0290">
                  <wp:extent cx="4333875" cy="4038600"/>
                  <wp:effectExtent l="0" t="0" r="9525" b="0"/>
                  <wp:docPr id="2" name="Рисунок 2" descr="https://www.learnathome.ru/files/media/go-do-play-with-sport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ww.learnathome.ru/files/media/go-do-play-with-sport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B05" w:rsidRPr="00AD3B05" w:rsidRDefault="00AD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5B0BA3" wp14:editId="68DA450A">
                  <wp:extent cx="6038850" cy="3314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Биология  8 класс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3827"/>
        <w:gridCol w:w="2517"/>
      </w:tblGrid>
      <w:tr w:rsidR="00785BCE" w:rsidTr="006C72DC">
        <w:trPr>
          <w:trHeight w:val="26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 w:rsidP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16 апрель 2020</w:t>
            </w:r>
          </w:p>
        </w:tc>
      </w:tr>
      <w:tr w:rsidR="00785BCE" w:rsidTr="006C72DC">
        <w:trPr>
          <w:trHeight w:val="240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Параграф в учебнике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Домашнее задание</w:t>
            </w:r>
          </w:p>
          <w:p w:rsidR="00785BCE" w:rsidRDefault="00785BC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C72DC" w:rsidTr="006C72DC">
        <w:trPr>
          <w:trHeight w:val="605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C" w:rsidRPr="006C72DC" w:rsidRDefault="006C72DC" w:rsidP="00EC1628">
            <w:pPr>
              <w:pStyle w:val="a6"/>
              <w:rPr>
                <w:sz w:val="22"/>
                <w:szCs w:val="22"/>
              </w:rPr>
            </w:pPr>
            <w:r w:rsidRPr="006C72DC">
              <w:rPr>
                <w:sz w:val="22"/>
                <w:szCs w:val="22"/>
              </w:rPr>
              <w:t xml:space="preserve">Слуховой и вестибулярный анализаторы.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C" w:rsidRPr="006C72DC" w:rsidRDefault="006C72DC" w:rsidP="00EC1628">
            <w:pPr>
              <w:jc w:val="center"/>
              <w:rPr>
                <w:rFonts w:ascii="Times New Roman" w:hAnsi="Times New Roman" w:cs="Times New Roman"/>
              </w:rPr>
            </w:pPr>
            <w:r w:rsidRPr="006C72DC">
              <w:rPr>
                <w:rFonts w:ascii="Times New Roman" w:hAnsi="Times New Roman" w:cs="Times New Roman"/>
              </w:rPr>
              <w:t>§57 стр.138-139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C" w:rsidRPr="006C72DC" w:rsidRDefault="004A2FE3" w:rsidP="00EC1628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6C72DC" w:rsidRPr="006C72DC">
                <w:rPr>
                  <w:rStyle w:val="a4"/>
                  <w:rFonts w:ascii="Times New Roman" w:hAnsi="Times New Roman" w:cs="Times New Roman"/>
                </w:rPr>
                <w:t>https://resh.edu.ru/subject/lesson/2498/start/</w:t>
              </w:r>
            </w:hyperlink>
            <w:r w:rsidR="006C72DC" w:rsidRPr="006C7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DC" w:rsidRPr="006C72DC" w:rsidRDefault="006C72DC" w:rsidP="00EC1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72DC">
              <w:rPr>
                <w:rFonts w:ascii="Times New Roman" w:hAnsi="Times New Roman" w:cs="Times New Roman"/>
              </w:rPr>
              <w:t xml:space="preserve">Изучить теорию §57 стр.138-139.  Выполнить письменно тренировочные и контрольные задания с сайта. 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Русский язык  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471"/>
        <w:gridCol w:w="3919"/>
        <w:gridCol w:w="2517"/>
      </w:tblGrid>
      <w:tr w:rsidR="00785BCE" w:rsidTr="00785BC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 w:rsidP="0078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апрель 2020</w:t>
            </w:r>
          </w:p>
        </w:tc>
      </w:tr>
      <w:tr w:rsidR="00785BCE" w:rsidTr="00785BC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видео урок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10325" w:rsidTr="00785BC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5" w:rsidRPr="00910325" w:rsidRDefault="00910325" w:rsidP="00EC1ABC">
            <w:pPr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  <w:b/>
              </w:rPr>
              <w:t xml:space="preserve">Р.р.№22. </w:t>
            </w:r>
            <w:r w:rsidRPr="00910325">
              <w:rPr>
                <w:rFonts w:ascii="Times New Roman" w:eastAsia="DejaVu Sans" w:hAnsi="Times New Roman" w:cs="Times New Roman"/>
                <w:spacing w:val="-4"/>
                <w:kern w:val="1"/>
                <w:lang w:eastAsia="hi-IN" w:bidi="hi-IN"/>
              </w:rPr>
              <w:t>Составление диалога на заданную тему (по упр.323).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5" w:rsidRPr="00910325" w:rsidRDefault="00910325" w:rsidP="00EC1ABC">
            <w:pPr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</w:rPr>
              <w:t>§46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5" w:rsidRPr="00910325" w:rsidRDefault="00910325" w:rsidP="00910325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</w:rPr>
              <w:t>Повторить теорию §46.</w:t>
            </w:r>
          </w:p>
          <w:p w:rsidR="00910325" w:rsidRPr="00910325" w:rsidRDefault="00910325" w:rsidP="00910325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</w:rPr>
              <w:t>Выполнить упр.324.</w:t>
            </w:r>
          </w:p>
          <w:p w:rsidR="00910325" w:rsidRPr="00910325" w:rsidRDefault="00910325" w:rsidP="00910325">
            <w:pPr>
              <w:pStyle w:val="a5"/>
              <w:numPr>
                <w:ilvl w:val="0"/>
                <w:numId w:val="2"/>
              </w:numPr>
              <w:tabs>
                <w:tab w:val="left" w:pos="1140"/>
              </w:tabs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</w:rPr>
              <w:t xml:space="preserve">Обратить внимание на советы помощника на </w:t>
            </w:r>
            <w:proofErr w:type="spellStart"/>
            <w:proofErr w:type="gramStart"/>
            <w:r w:rsidRPr="00910325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910325">
              <w:rPr>
                <w:rFonts w:ascii="Times New Roman" w:hAnsi="Times New Roman" w:cs="Times New Roman"/>
              </w:rPr>
              <w:t xml:space="preserve"> 208.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25" w:rsidRPr="00910325" w:rsidRDefault="00910325" w:rsidP="00EC1ABC">
            <w:pPr>
              <w:jc w:val="center"/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</w:rPr>
              <w:t xml:space="preserve">Повторить теорию §46, </w:t>
            </w:r>
          </w:p>
          <w:p w:rsidR="00910325" w:rsidRPr="00910325" w:rsidRDefault="00910325" w:rsidP="00EC1ABC">
            <w:pPr>
              <w:jc w:val="center"/>
              <w:rPr>
                <w:rFonts w:ascii="Times New Roman" w:hAnsi="Times New Roman" w:cs="Times New Roman"/>
              </w:rPr>
            </w:pPr>
            <w:r w:rsidRPr="00910325">
              <w:rPr>
                <w:rFonts w:ascii="Times New Roman" w:hAnsi="Times New Roman" w:cs="Times New Roman"/>
              </w:rPr>
              <w:t>Выполнить упр.323 (Составить диалог на одну из тем)</w:t>
            </w: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4"/>
        <w:gridCol w:w="1471"/>
        <w:gridCol w:w="3919"/>
        <w:gridCol w:w="2517"/>
      </w:tblGrid>
      <w:tr w:rsidR="00785BCE" w:rsidTr="00785BC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 w:rsidP="00785B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 апреля  2020</w:t>
            </w:r>
          </w:p>
        </w:tc>
      </w:tr>
      <w:tr w:rsidR="00785BCE" w:rsidTr="00785BC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ТЕМА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Параграф в учебнике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Классная работа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BCE" w:rsidRDefault="00785B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85BCE" w:rsidTr="00785BCE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78" w:rsidRDefault="006C0B78" w:rsidP="006C0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труда.</w:t>
            </w:r>
          </w:p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Default="00785B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89" w:rsidRDefault="00FA5A89" w:rsidP="00FA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производства и разделение труда.</w:t>
            </w:r>
          </w:p>
          <w:p w:rsidR="00FA5A89" w:rsidRDefault="00FA5A89" w:rsidP="00FA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Приложение 1. </w:t>
            </w:r>
          </w:p>
          <w:p w:rsidR="00FA5A89" w:rsidRDefault="00FA5A89" w:rsidP="00FA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Записать: иерархия, профессия, специальность, должность, квалификация.</w:t>
            </w:r>
          </w:p>
          <w:p w:rsidR="00785BCE" w:rsidRPr="006C0B78" w:rsidRDefault="00FA5A89" w:rsidP="00FA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личный профессиональный план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6C0B78" w:rsidRDefault="00785BCE" w:rsidP="006C0B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5BCE" w:rsidRDefault="00785BCE" w:rsidP="00785BCE">
      <w:pPr>
        <w:rPr>
          <w:rFonts w:ascii="Times New Roman" w:hAnsi="Times New Roman" w:cs="Times New Roman"/>
        </w:rPr>
      </w:pPr>
    </w:p>
    <w:p w:rsidR="00105B52" w:rsidRDefault="00105B52" w:rsidP="00105B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105B52" w:rsidRDefault="00105B52" w:rsidP="00105B5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профессии – сложный и ответственный шаг в жизни каждого человека. От продуманного выбора профессии во многом зависит и ваша судьба. Правильно выбрать профессию – значит найти своё место в жизни.</w:t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Существует такое понятие, как «возраст самоопределения». Это когда заканчивается беззаботное детство и начинается юность – пора подготовки к решению жизненно важных проблем для каждого человека. И основная проблема – кем быть?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Жизнь показывает, что для большинства молодых людей сделать выбор очень сложно. </w:t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Мотив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– это побуждающая сила к действию. Отвечает на вопрос «Почему?», т.е. причина.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Например: - Почему читают книгу?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Рассмотрим наиболее </w:t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распространённые мотивы.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Интерес к профессии –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главная побуждающая сила отношения человека труду. Именно интерес стимулирует человека использовать свои знания, развивать свои способности. Устойчивый интерес к труду помогает преодолевать различные трудности.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Самоутверждение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человек стремит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 добиться успеха в профессиональной карьере, занять определённое положение в обществе.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Социальные мотивы –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человеку важно своей работой приносить пользу другим людям или обществу в целом. Направленность на высшие общечеловеческие цели и потребности.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Познавательные мотивы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Стремление к овладению специальными знаниями и умениями, т.е. самореализации своих способностей и как следствие появление интереса у окружающих к человеку как к личности.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Творческие мотивы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Человек стремится к творческой активности, старается подходить к решению различных вопросов нестандартно, используя оригинальный стиль работы. Старается постоянно придумывать что-то новое.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Престижность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Стремление к профессиям, которые ценятся в обществе, среди друзей и знакомых, позволяют достичь видного положения в обществе. Работа юриста или экономиста может привлекать своей престижность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сравнению, например, с низко квалифицированным рабочим - грузчиком, уборщицей. Однако</w:t>
      </w:r>
      <w:proofErr w:type="gramStart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человек любит свою работу, добросовестно и честно её выполняет, то он заслуживает общественное признание и своим трудом поднимает престижность профессии.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Материальный мотив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Стремление получать материальные </w:t>
      </w:r>
      <w:r w:rsidRPr="00E949D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блага.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Человек, у которого является ведущим этот мотив, старается получить более высокую заработную плату за свой труд. Соответственно он выбирает более высокооплачиваемую профессию, порой идя в разрез со своими способностями, знаниями, умениями, что может сказываться на качестве выполняемой работы.</w:t>
      </w:r>
    </w:p>
    <w:p w:rsidR="00105B52" w:rsidRDefault="00105B52" w:rsidP="00105B52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7793" w:rsidRDefault="00105B52" w:rsidP="009C77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Профессия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вид трудовой деятельности, требующий </w:t>
      </w:r>
      <w:proofErr w:type="spellStart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определенных</w:t>
      </w:r>
      <w:proofErr w:type="spell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знаний, умений, навыков, приобретаемых в результате специальной подготовки (обучения, практики), опыта работы.</w:t>
      </w:r>
      <w:proofErr w:type="gram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Примеры профессий: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учитель, инженер, слесарь, врач.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Специальность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- это ограниченная область профессиональной деятельности. Вид занятий в рамках одной профессии. Это более узко </w:t>
      </w:r>
      <w:proofErr w:type="gramStart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направленная</w:t>
      </w:r>
      <w:proofErr w:type="gram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требующая более глубокой конкретизации. Поэтому можно сказать, что профессия </w:t>
      </w:r>
      <w:proofErr w:type="gramStart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</w:t>
      </w:r>
      <w:proofErr w:type="gram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группа родственных специальностей.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Примеры специальностей: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учитель биологии, технологии, физики и т. д; врач-педиатр, окулист, хирург, стоматолог и т. д; инженер-конструктор, электронщик, изобретатель и т. д;. Слесарь-сантехник, слесарь автомобилей, слесарь-заточник и т. д.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Должность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это служебное положение работника в учреждении, на предприятии.</w:t>
      </w:r>
      <w:proofErr w:type="gram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Основной функцией должности является руководство людьми и общая организация трудового процесса.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директором школы может быть учитель любой специальности: математик, историк, физик и т.п. Заведующим магазином может быть как продавец промышленных или продовольственных или промышленных товаров, так и контролёр-кассир, товаровед.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одной и той же профессии на одном предприятии человек может занимать разные должности.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Примеры: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директор, заведующий, начальник цеха, бригадир, президент, главный инженер, главный бухгалтер, начальник отдела, прораб.</w:t>
      </w:r>
      <w:proofErr w:type="gramEnd"/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Квалификация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степень мастерства в конкретной специальности.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Пример: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швея </w:t>
      </w:r>
      <w:r w:rsidRPr="00E949DA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6 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разряда, учитель 2 категории, врач высшего разряда.</w:t>
      </w:r>
      <w:r w:rsidRPr="00E94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7793">
        <w:rPr>
          <w:rFonts w:ascii="Times New Roman" w:hAnsi="Times New Roman" w:cs="Times New Roman"/>
          <w:sz w:val="24"/>
          <w:szCs w:val="24"/>
        </w:rPr>
        <w:tab/>
      </w:r>
    </w:p>
    <w:p w:rsidR="009C7793" w:rsidRDefault="009C7793" w:rsidP="009C77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9C7793" w:rsidRPr="003E169F" w:rsidRDefault="009C7793" w:rsidP="009C7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ЛИЧНЫЙ ПРОФЕССИОНАЛЬНЫЙ ПЛАН УЧАЩЕГОСЯ</w:t>
      </w:r>
    </w:p>
    <w:p w:rsidR="009C7793" w:rsidRPr="003E169F" w:rsidRDefault="009C7793" w:rsidP="009C7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Главная цель (что я буду делать, каким буду, чего достигну, идеал жизни и деятельности).</w:t>
      </w:r>
    </w:p>
    <w:p w:rsidR="009C7793" w:rsidRPr="003E169F" w:rsidRDefault="009C7793" w:rsidP="009C7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Цепочка ближайших и более </w:t>
      </w:r>
      <w:proofErr w:type="spellStart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отдаленных</w:t>
      </w:r>
      <w:proofErr w:type="spellEnd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конкретных целей (чему и где учиться, перспективы повышения мастерства).</w:t>
      </w:r>
    </w:p>
    <w:p w:rsidR="009C7793" w:rsidRPr="003E169F" w:rsidRDefault="009C7793" w:rsidP="009C7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9C7793" w:rsidRPr="003E169F" w:rsidRDefault="009C7793" w:rsidP="009C7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Внешние условия достижения целей (трудности, возможные препятствия, возможное противодействие тех или иных людей).</w:t>
      </w:r>
    </w:p>
    <w:p w:rsidR="009C7793" w:rsidRPr="003E169F" w:rsidRDefault="009C7793" w:rsidP="009C7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9C7793" w:rsidRPr="003E169F" w:rsidRDefault="009C7793" w:rsidP="009C779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9C7793" w:rsidRPr="003E169F" w:rsidRDefault="009C7793" w:rsidP="009C7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ХАРАКТЕРИСТИКА ПРОФЕССИОНАЛЬНОГО ПЛАНА: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proofErr w:type="spellStart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определенность</w:t>
      </w:r>
      <w:proofErr w:type="spellEnd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, ясность плана (если человек указывает на единственную профессию и соответствующий тип учебного заведения);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д.);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устойчивость плана (во времени, как уверенность в правильности выбора и помехоустойчивость в стремлении к его осуществлению);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реалистичность плана (как опора на реальные социальные и психологические возможности реализации выбора);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моральная оправданность плана (если мотивы профессии относятся к содержанию деятельности);</w:t>
      </w:r>
    </w:p>
    <w:p w:rsidR="009C7793" w:rsidRPr="003E169F" w:rsidRDefault="009C7793" w:rsidP="009C77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согласованность плана с потребностями рынка труда.</w:t>
      </w:r>
    </w:p>
    <w:p w:rsidR="009C7793" w:rsidRPr="003E169F" w:rsidRDefault="009C7793" w:rsidP="009C7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ЭТАПЫ ФОРМИРОВАНИЯ ПРОФЕССИОНАЛЬНОГО ПЛАНА</w:t>
      </w:r>
    </w:p>
    <w:p w:rsidR="009C7793" w:rsidRPr="003E169F" w:rsidRDefault="009C7793" w:rsidP="009C779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Составляя личный профессиональный план, необходимо: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определить,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</w:t>
      </w:r>
      <w:proofErr w:type="gramStart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человек-знаковая</w:t>
      </w:r>
      <w:proofErr w:type="gramEnd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система», «человек-художественный образ»; составить формулу интересующей профессии;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выяснить, </w:t>
      </w:r>
      <w:proofErr w:type="gramStart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работники</w:t>
      </w:r>
      <w:proofErr w:type="gramEnd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каких профессий требуются на рынке труда, в городе, районе, где вы живете;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lastRenderedPageBreak/>
        <w:t>сопоставить полученные данные и сделать вывод, в какой области профессиональной деятельности вы могли бы работать;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ознакомиться с интересующими профессиями, беседуя с их представителями, пользуясь </w:t>
      </w:r>
      <w:proofErr w:type="spellStart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профессиограммами</w:t>
      </w:r>
      <w:proofErr w:type="spellEnd"/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, специальной литературой; посоветоваться с родителями; проконсультироваться с врачом;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соотнести свои индивидуальные особенности с требованиями избранной профессии;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узнать содержание интересующей профессии, условия работы, перспективы профессионального роста;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ознакомиться с возможными путями освоения профессии; побывать в учебных заведениях на «Днях открытых дверей»;</w:t>
      </w:r>
    </w:p>
    <w:p w:rsidR="009C7793" w:rsidRPr="003E169F" w:rsidRDefault="009C7793" w:rsidP="009C779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 w:rsidRPr="003E169F">
        <w:rPr>
          <w:rFonts w:ascii="Times New Roman" w:eastAsia="Times New Roman" w:hAnsi="Times New Roman" w:cs="Times New Roman"/>
          <w:sz w:val="24"/>
          <w:szCs w:val="19"/>
          <w:lang w:eastAsia="ru-RU"/>
        </w:rPr>
        <w:t>проанализировать преимущества и недостатки различных путей получения общеобразовательной и профессиональной подготовки.</w:t>
      </w:r>
    </w:p>
    <w:p w:rsidR="00105B52" w:rsidRPr="005E6881" w:rsidRDefault="00105B52" w:rsidP="00105B52">
      <w:pPr>
        <w:rPr>
          <w:rFonts w:ascii="Times New Roman" w:hAnsi="Times New Roman" w:cs="Times New Roman"/>
          <w:sz w:val="24"/>
          <w:szCs w:val="24"/>
        </w:rPr>
      </w:pPr>
    </w:p>
    <w:p w:rsidR="006C0B78" w:rsidRDefault="006C0B78" w:rsidP="006C0B78">
      <w:pPr>
        <w:rPr>
          <w:rFonts w:ascii="Times New Roman" w:hAnsi="Times New Roman" w:cs="Times New Roman"/>
          <w:sz w:val="24"/>
          <w:szCs w:val="24"/>
        </w:rPr>
      </w:pPr>
    </w:p>
    <w:p w:rsidR="006C0B78" w:rsidRPr="003E169F" w:rsidRDefault="006C0B78" w:rsidP="001E4C19">
      <w:pPr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785BCE" w:rsidRDefault="00785BCE" w:rsidP="00785BCE">
      <w:pPr>
        <w:rPr>
          <w:rFonts w:ascii="Times New Roman" w:hAnsi="Times New Roman" w:cs="Times New Roman"/>
        </w:rPr>
      </w:pPr>
    </w:p>
    <w:p w:rsidR="008B7FFB" w:rsidRPr="004207B4" w:rsidRDefault="008B7FFB" w:rsidP="002E392D">
      <w:pPr>
        <w:rPr>
          <w:rFonts w:ascii="Times New Roman" w:hAnsi="Times New Roman" w:cs="Times New Roman"/>
          <w:sz w:val="24"/>
          <w:szCs w:val="24"/>
        </w:rPr>
      </w:pPr>
    </w:p>
    <w:sectPr w:rsidR="008B7FFB" w:rsidRPr="0042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756"/>
    <w:multiLevelType w:val="hybridMultilevel"/>
    <w:tmpl w:val="577C9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52AE"/>
    <w:multiLevelType w:val="multilevel"/>
    <w:tmpl w:val="4304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5B7168"/>
    <w:multiLevelType w:val="multilevel"/>
    <w:tmpl w:val="06A8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15658"/>
    <w:multiLevelType w:val="hybridMultilevel"/>
    <w:tmpl w:val="46C8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0C18"/>
    <w:multiLevelType w:val="multilevel"/>
    <w:tmpl w:val="5D6C6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55836"/>
    <w:multiLevelType w:val="hybridMultilevel"/>
    <w:tmpl w:val="E9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E"/>
    <w:rsid w:val="00105B52"/>
    <w:rsid w:val="001E4C19"/>
    <w:rsid w:val="002E392D"/>
    <w:rsid w:val="002F053A"/>
    <w:rsid w:val="003C267A"/>
    <w:rsid w:val="004207B4"/>
    <w:rsid w:val="004A2FE3"/>
    <w:rsid w:val="0059353A"/>
    <w:rsid w:val="005B0AC8"/>
    <w:rsid w:val="006C0B78"/>
    <w:rsid w:val="006C72DC"/>
    <w:rsid w:val="006F5039"/>
    <w:rsid w:val="00785BCE"/>
    <w:rsid w:val="008B7FFB"/>
    <w:rsid w:val="00910325"/>
    <w:rsid w:val="009C7793"/>
    <w:rsid w:val="00A318AD"/>
    <w:rsid w:val="00A75A5C"/>
    <w:rsid w:val="00AD3B05"/>
    <w:rsid w:val="00C61576"/>
    <w:rsid w:val="00CD7FA1"/>
    <w:rsid w:val="00E30F7B"/>
    <w:rsid w:val="00F0040E"/>
    <w:rsid w:val="00F575AB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92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392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85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D3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3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161&amp;v=eXPtgyGjIY4&amp;feature=emb_log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498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Pasha</cp:lastModifiedBy>
  <cp:revision>23</cp:revision>
  <dcterms:created xsi:type="dcterms:W3CDTF">2020-03-23T07:27:00Z</dcterms:created>
  <dcterms:modified xsi:type="dcterms:W3CDTF">2020-04-13T06:29:00Z</dcterms:modified>
</cp:coreProperties>
</file>